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14F0" w:rsidRPr="00774CB9" w:rsidRDefault="00E714F0" w:rsidP="00E714F0">
      <w:pPr>
        <w:spacing w:line="240" w:lineRule="auto"/>
        <w:jc w:val="center"/>
        <w:rPr>
          <w:rFonts w:ascii="Times New Roman" w:hAnsi="Times New Roman" w:cs="Times New Roman"/>
          <w:color w:val="FF0000"/>
          <w:sz w:val="32"/>
          <w:szCs w:val="24"/>
        </w:rPr>
      </w:pPr>
      <w:r w:rsidRPr="00774CB9">
        <w:rPr>
          <w:rFonts w:ascii="Times New Roman" w:hAnsi="Times New Roman" w:cs="Times New Roman"/>
          <w:color w:val="FF0000"/>
          <w:sz w:val="32"/>
          <w:szCs w:val="24"/>
        </w:rPr>
        <w:t xml:space="preserve">Measuring </w:t>
      </w:r>
      <w:r w:rsidR="007468CB" w:rsidRPr="00774CB9">
        <w:rPr>
          <w:rFonts w:ascii="Times New Roman" w:hAnsi="Times New Roman" w:cs="Times New Roman"/>
          <w:color w:val="FF0000"/>
          <w:sz w:val="32"/>
          <w:szCs w:val="24"/>
        </w:rPr>
        <w:t>risk of missing transfers</w:t>
      </w:r>
      <w:r w:rsidRPr="00774CB9">
        <w:rPr>
          <w:rFonts w:ascii="Times New Roman" w:hAnsi="Times New Roman" w:cs="Times New Roman"/>
          <w:color w:val="FF0000"/>
          <w:sz w:val="32"/>
          <w:szCs w:val="24"/>
        </w:rPr>
        <w:t xml:space="preserve"> </w:t>
      </w:r>
      <w:r w:rsidR="007468CB" w:rsidRPr="00774CB9">
        <w:rPr>
          <w:rFonts w:ascii="Times New Roman" w:hAnsi="Times New Roman" w:cs="Times New Roman"/>
          <w:color w:val="FF0000"/>
          <w:sz w:val="32"/>
          <w:szCs w:val="24"/>
        </w:rPr>
        <w:t xml:space="preserve">in public transit </w:t>
      </w:r>
      <w:r w:rsidR="007943ED" w:rsidRPr="00774CB9">
        <w:rPr>
          <w:rFonts w:ascii="Times New Roman" w:hAnsi="Times New Roman" w:cs="Times New Roman"/>
          <w:color w:val="FF0000"/>
          <w:sz w:val="32"/>
          <w:szCs w:val="24"/>
        </w:rPr>
        <w:t xml:space="preserve">systems </w:t>
      </w:r>
      <w:r w:rsidRPr="00774CB9">
        <w:rPr>
          <w:rFonts w:ascii="Times New Roman" w:hAnsi="Times New Roman" w:cs="Times New Roman"/>
          <w:color w:val="FF0000"/>
          <w:sz w:val="32"/>
          <w:szCs w:val="24"/>
        </w:rPr>
        <w:t>using high-resolution schedule and real-time bus location data</w:t>
      </w:r>
    </w:p>
    <w:p w:rsidR="00E714F0" w:rsidRPr="00E714F0" w:rsidRDefault="00E714F0" w:rsidP="00E714F0">
      <w:pPr>
        <w:spacing w:line="240" w:lineRule="auto"/>
        <w:jc w:val="center"/>
        <w:rPr>
          <w:rFonts w:ascii="Times New Roman" w:hAnsi="Times New Roman" w:cs="Times New Roman"/>
          <w:sz w:val="24"/>
          <w:szCs w:val="24"/>
        </w:rPr>
      </w:pPr>
    </w:p>
    <w:p w:rsidR="00E714F0" w:rsidRPr="00E714F0" w:rsidRDefault="00E714F0" w:rsidP="00E714F0">
      <w:pPr>
        <w:spacing w:line="240" w:lineRule="auto"/>
        <w:rPr>
          <w:rFonts w:ascii="Times New Roman" w:eastAsia="Yu Mincho" w:hAnsi="Times New Roman" w:cs="Times New Roman"/>
          <w:sz w:val="24"/>
          <w:szCs w:val="24"/>
          <w:lang w:eastAsia="ja-JP"/>
        </w:rPr>
      </w:pPr>
    </w:p>
    <w:p w:rsidR="00E714F0" w:rsidRPr="00E714F0" w:rsidRDefault="00E714F0" w:rsidP="00E714F0">
      <w:pPr>
        <w:spacing w:line="240" w:lineRule="auto"/>
        <w:rPr>
          <w:rFonts w:ascii="Times New Roman" w:eastAsia="Yu Mincho" w:hAnsi="Times New Roman" w:cs="Times New Roman"/>
          <w:b/>
          <w:sz w:val="24"/>
          <w:szCs w:val="24"/>
          <w:lang w:eastAsia="ja-JP"/>
        </w:rPr>
      </w:pPr>
      <w:r w:rsidRPr="00E714F0">
        <w:rPr>
          <w:rFonts w:ascii="Times New Roman" w:eastAsia="Yu Mincho" w:hAnsi="Times New Roman" w:cs="Times New Roman"/>
          <w:b/>
          <w:sz w:val="24"/>
          <w:szCs w:val="24"/>
          <w:lang w:eastAsia="ja-JP"/>
        </w:rPr>
        <w:t>Abstract</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hAnsi="Times New Roman" w:cs="Times New Roman"/>
          <w:sz w:val="24"/>
          <w:szCs w:val="24"/>
        </w:rPr>
        <w:t xml:space="preserve">The emergence of urban Big Data creates new opportunities for deeper understanding of transportation within cities, revealing patterns and dynamics that were previously hidden.  Public transit agencies are collecting and publishing </w:t>
      </w:r>
      <w:r w:rsidRPr="00E714F0">
        <w:rPr>
          <w:rFonts w:ascii="Times New Roman" w:eastAsia="Yu Mincho" w:hAnsi="Times New Roman" w:cs="Times New Roman"/>
          <w:sz w:val="24"/>
          <w:szCs w:val="24"/>
          <w:lang w:eastAsia="ja-JP"/>
        </w:rPr>
        <w:t>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w:t>
      </w:r>
      <w:r w:rsidRPr="00E714F0">
        <w:t xml:space="preserve"> </w:t>
      </w:r>
      <w:r w:rsidRPr="00E714F0">
        <w:rPr>
          <w:rFonts w:ascii="Times New Roman" w:eastAsia="Yu Mincho" w:hAnsi="Times New Roman" w:cs="Times New Roman"/>
          <w:sz w:val="24"/>
          <w:szCs w:val="24"/>
          <w:lang w:eastAsia="ja-JP"/>
        </w:rPr>
        <w:t xml:space="preserve">to assess the risk of missing bus route transfers and the consequent time penalties due to delays. </w:t>
      </w:r>
      <w:r w:rsidR="00AA5776">
        <w:rPr>
          <w:rFonts w:ascii="Times New Roman" w:eastAsia="Yu Mincho" w:hAnsi="Times New Roman" w:cs="Times New Roman"/>
          <w:i/>
          <w:sz w:val="24"/>
          <w:szCs w:val="24"/>
          <w:lang w:eastAsia="ja-JP"/>
        </w:rPr>
        <w:t>Risk of Missing Transfers</w:t>
      </w:r>
      <w:r w:rsidR="00AA5776">
        <w:rPr>
          <w:rFonts w:ascii="Times New Roman" w:eastAsia="Yu Mincho" w:hAnsi="Times New Roman" w:cs="Times New Roman"/>
          <w:sz w:val="24"/>
          <w:szCs w:val="24"/>
          <w:lang w:eastAsia="ja-JP"/>
        </w:rPr>
        <w:t xml:space="preserve"> (</w:t>
      </w:r>
      <w:proofErr w:type="spellStart"/>
      <w:r w:rsidR="00AA5776"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measures the empirical probability of missed transfers and </w:t>
      </w:r>
      <w:r w:rsidRPr="00E714F0">
        <w:rPr>
          <w:rFonts w:ascii="Times New Roman" w:eastAsia="Yu Mincho" w:hAnsi="Times New Roman" w:cs="Times New Roman"/>
          <w:i/>
          <w:sz w:val="24"/>
          <w:szCs w:val="24"/>
          <w:lang w:eastAsia="ja-JP"/>
        </w:rPr>
        <w:t>Average Total Time Penalty</w:t>
      </w:r>
      <w:r w:rsidRPr="00E714F0">
        <w:rPr>
          <w:rFonts w:ascii="Times New Roman" w:eastAsia="Yu Mincho" w:hAnsi="Times New Roman" w:cs="Times New Roman"/>
          <w:sz w:val="24"/>
          <w:szCs w:val="24"/>
          <w:lang w:eastAsia="ja-JP"/>
        </w:rPr>
        <w:t xml:space="preserve"> (ATTP) shows overall time loss compared to the schedule. We apply these measures to data from the Central Ohio Transit Authority (COTA), a public transit agency serving the Columbus, Ohio, USA metropolitan area.  We aggregate, visualize, and analyze these measures at different spatial and temporal resolutions, revealing patterns that demonstrate the heterogeneous impacts of bus delays.  We also simulate the impacts of dedicated bus lanes reducing </w:t>
      </w:r>
      <w:r w:rsidR="00AA5776">
        <w:rPr>
          <w:rFonts w:ascii="Times New Roman" w:eastAsia="Yu Mincho" w:hAnsi="Times New Roman" w:cs="Times New Roman"/>
          <w:sz w:val="24"/>
          <w:szCs w:val="24"/>
          <w:lang w:eastAsia="ja-JP"/>
        </w:rPr>
        <w:t xml:space="preserve">missing risk </w:t>
      </w:r>
      <w:r w:rsidRPr="00E714F0">
        <w:rPr>
          <w:rFonts w:ascii="Times New Roman" w:eastAsia="Yu Mincho" w:hAnsi="Times New Roman" w:cs="Times New Roman"/>
          <w:sz w:val="24"/>
          <w:szCs w:val="24"/>
          <w:lang w:eastAsia="ja-JP"/>
        </w:rPr>
        <w:t>and time penalties. Results demonstrate the effectiveness of measures based on high-resolution schedule and real-time vehicle location data to assess the impacts of delays and guide planning and decision making that can improve on-time performance.</w:t>
      </w: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b/>
          <w:sz w:val="24"/>
          <w:szCs w:val="24"/>
          <w:lang w:eastAsia="ja-JP"/>
        </w:rPr>
        <w:t>Keywords</w:t>
      </w:r>
      <w:r w:rsidRPr="00E714F0">
        <w:rPr>
          <w:rFonts w:ascii="Times New Roman" w:eastAsia="Yu Mincho" w:hAnsi="Times New Roman" w:cs="Times New Roman"/>
          <w:sz w:val="24"/>
          <w:szCs w:val="24"/>
          <w:lang w:eastAsia="ja-JP"/>
        </w:rPr>
        <w:t xml:space="preserve">: Public transit; </w:t>
      </w:r>
      <w:r w:rsidR="00D52366" w:rsidRPr="00774CB9">
        <w:rPr>
          <w:rFonts w:ascii="Times New Roman" w:eastAsia="Yu Mincho" w:hAnsi="Times New Roman" w:cs="Times New Roman"/>
          <w:color w:val="FF0000"/>
          <w:sz w:val="24"/>
          <w:szCs w:val="24"/>
          <w:lang w:eastAsia="ja-JP"/>
        </w:rPr>
        <w:t>risk of missing transfer</w:t>
      </w:r>
      <w:r w:rsidRPr="00E714F0">
        <w:rPr>
          <w:rFonts w:ascii="Times New Roman" w:eastAsia="Yu Mincho" w:hAnsi="Times New Roman" w:cs="Times New Roman"/>
          <w:sz w:val="24"/>
          <w:szCs w:val="24"/>
          <w:lang w:eastAsia="ja-JP"/>
        </w:rPr>
        <w:t>; General Transit Feed Specification (GTFS) data; Automatic Passenger Counter (APC) data</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pStyle w:val="ListParagraph"/>
        <w:numPr>
          <w:ilvl w:val="0"/>
          <w:numId w:val="1"/>
        </w:numPr>
        <w:spacing w:line="240" w:lineRule="auto"/>
        <w:jc w:val="both"/>
        <w:rPr>
          <w:rFonts w:ascii="Times New Roman" w:eastAsia="Yu Mincho" w:hAnsi="Times New Roman" w:cs="Times New Roman"/>
          <w:b/>
          <w:sz w:val="24"/>
          <w:szCs w:val="24"/>
          <w:lang w:eastAsia="ja-JP"/>
        </w:rPr>
      </w:pPr>
      <w:r w:rsidRPr="00E714F0">
        <w:rPr>
          <w:rFonts w:ascii="Times New Roman" w:eastAsia="Yu Mincho" w:hAnsi="Times New Roman" w:cs="Times New Roman"/>
          <w:b/>
          <w:sz w:val="24"/>
          <w:szCs w:val="24"/>
          <w:lang w:eastAsia="ja-JP"/>
        </w:rPr>
        <w:t>Introduction</w:t>
      </w:r>
    </w:p>
    <w:p w:rsidR="00E714F0" w:rsidRPr="00E714F0" w:rsidRDefault="00E714F0" w:rsidP="00E714F0">
      <w:pPr>
        <w:pStyle w:val="Formula"/>
        <w:rPr>
          <w:rFonts w:eastAsiaTheme="minorEastAsia"/>
          <w:lang w:eastAsia="zh-CN"/>
        </w:rPr>
      </w:pPr>
      <w:r w:rsidRPr="00E714F0">
        <w:t xml:space="preserve">Transfers between routes are often necessary in public transit systems. The expansion of city footprints can make direct routes difficult to provide </w:t>
      </w:r>
      <w:r w:rsidRPr="00E714F0">
        <w:fldChar w:fldCharType="begin" w:fldLock="1"/>
      </w:r>
      <w:r w:rsidRPr="00E714F0">
        <w:instrText>ADDIN CSL_CITATION {"citationItems":[{"id":"ITEM-1","itemData":{"ISSN":"00411655","abstract":"This research note investigates the possibilities and limitations of coordinated transfers in public transit. The object is to minimize passenger's transfer time. It will be shown that optimum transfer times can be defined only if fluctuations in passenger arrival times at the boarding point can be contained within certain time limits. [ABSTRACT FROM AUTHOR] Copyright of Transportation Science is the property of INFORMS: Institute for Operations Research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and Muller, 1995)","plainTextFormattedCitation":"(Knoppers and Muller, 1995)","previouslyFormattedCitation":"(Knoppers and Muller, 1995)"},"properties":{"noteIndex":0},"schema":"https://github.com/citation-style-language/schema/raw/master/csl-citation.json"}</w:instrText>
      </w:r>
      <w:r w:rsidRPr="00E714F0">
        <w:fldChar w:fldCharType="separate"/>
      </w:r>
      <w:r w:rsidRPr="00E714F0">
        <w:rPr>
          <w:noProof/>
        </w:rPr>
        <w:t>(Knoppers and Muller, 1995)</w:t>
      </w:r>
      <w:r w:rsidRPr="00E714F0">
        <w:fldChar w:fldCharType="end"/>
      </w:r>
      <w:r w:rsidRPr="00E714F0">
        <w:t xml:space="preserve">.  Configuring systems that include route transfers allows public transit providers to cover more space and time with fewer vehicles </w:t>
      </w:r>
      <w:r w:rsidRPr="00E714F0">
        <w:fldChar w:fldCharType="begin" w:fldLock="1"/>
      </w:r>
      <w:r w:rsidRPr="00E714F0">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sidRPr="00E714F0">
        <w:fldChar w:fldCharType="separate"/>
      </w:r>
      <w:r w:rsidRPr="00E714F0">
        <w:rPr>
          <w:noProof/>
        </w:rPr>
        <w:t>(Walker, 2012)</w:t>
      </w:r>
      <w:r w:rsidRPr="00E714F0">
        <w:fldChar w:fldCharType="end"/>
      </w:r>
      <w:r w:rsidRPr="00E714F0">
        <w:t>. However, transit delays, defined as a positive deviation of a transit vehicle’s actual arrival time from the scheduled time, are inevitable due to traffic, equipment malfunctions, external events and other circumstances. Transit delays causing users to miss intended transfers between routes imposes</w:t>
      </w:r>
      <w:r w:rsidR="00400EC0">
        <w:t xml:space="preserve"> potentially</w:t>
      </w:r>
      <w:r w:rsidRPr="00E714F0">
        <w:t xml:space="preserve"> significant time penalties on users, making the system less functional and desirable</w:t>
      </w:r>
      <w:r w:rsidR="005A32C2">
        <w:t xml:space="preserve"> to use</w:t>
      </w:r>
      <w:r w:rsidRPr="00E714F0">
        <w:t>.</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Until recently, scientific analysis of transit transfers has been limited, focusing on the users’ experience and transfer node design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transfers.","author":[{"dropping-particle":"","family":"Guo","given":"Zhan","non-dropping-particle":"","parse-names":false,"suffix":""},{"dropping-particle":"","family":"Wilson","given":"Nigel H.M.","non-dropping-particle":"","parse-names":false,"suffix":""}],"container-title":"Transportation Research Record","id":"ITEM-2","issue":"1872","issued":{"date-parts":[["2004"]]},"page":"10-18","publisher":"Transportation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ITSC","id":"ITEM-4","issued":{"date-parts":[["2007"]]},"page":"436-441","publisher":"IEEE","title":"Evaluation of Passenger Transfer Efficiency of an Urban Public Transportation Terminal","type":"paper-conference"},"uris":["http://www.mendeley.com/documents/?uuid=bf054716-82f7-4b94-882e-75ac545c1b8f"]}],"mendeley":{"formattedCitation":"(Guo and Wilson, 2004, 2011; Sun et al., 2007, 2010)","plainTextFormattedCitation":"(Guo and Wilson, 2004, 2011; Sun et al., 2007, 2010)","previouslyFormattedCitation":"(Guo and Wilson, 2004, 2011; Sun et al., 2007, 2010)"},"properties":{"noteIndex":0},"schema":"https://github.com/citation-style-language/schema/raw/master/csl-citation.json"}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2004, 2011; Sun et al., 2007, 2010)</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with limited investigation into real-time behavior and system performance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{"citationItems":[{"id":"ITEM-1","itemData":{"ISSN":"03611981","abstract":"Automatic fare collection systems using the smart card technology has become very popular as they provide an efficient and cost-saving alternative to the manual fare collection method. In 2004, the city of Seoul introduced a smart card based transit fare scheme, which was a distance-based, integrated fare collection and calculation system. Over the years, the system was extended twice and now can provide detailed information about public transit use in the region. This includes each trip’s boarding and alighting times and locations as well as the trip chains with transfers. This paper examines the possibilities of using such data for transportation planning application. First, a process to generate travel time maps is presented. More than 100 million trip data has been processed for estimating the travel times among stops. It is also demonstrated that transfers data can be readily obtainable as the on/off boarding information are resided in the dataset. While transfers are considered as important information for public transit planning, it hasn’t been easy to collect such data. This study presents that transfer data can be used to locate the critical transfer points that needs improvements. It also demonstrates that a simple database query can quickly identify those locations. Also, transfer trip patterns between two zones are illustrated on a map. It gives some information about passengers’ transfer location choice.","author":[{"dropping-particle":"","family":"Jang","given":"Wonjae","non-dropping-particle":"","parse-names":false,"suffix":""}],"container-title":"Transportation Research Record","id":"ITEM-1","issue":"2144","issued":{"date-parts":[["2010"]]},"page":"142-149","publisher":"Transportation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Data","type":"article-journal"},"uris":["http://www.mendeley.com/documents/?uuid=59a1f60b-20f3-4652-aa52-6f439b1a2472"]},{"id":"ITEM-2","itemData":{"ISSN":"23521465","abstract":"This research proposes a method of evaluating transfer nodes based on smart card data with the objective of making a contribution to public transportation restructuring in regional cities. The study seeks to better comprehend the use of public transportation systems (trams and buses) in central Kochi City in Japan based on the transportation mode transfers recorded on user Smart Cards. Specifically, this study seeks to use the Data Envelop Analysis (DEA) model, which allows us to reference multiple indices, in order to evaluate the efficiency of user transfers between transportation systems while also considering transfer times and user age groups. The study results show that efficiency varied according to the time of day and user age groups, even at the same transfer nodes, and identified the need for more thorough understanding of the properties of each transfer point based on the efficiency values of multiple indices.","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(Jang, 2010; Nesheli and Ceder, 2015; Nishiuchi et al., 2015)</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However, the context for scientific understanding of public transit is changing due to the emergence of location-aware and wireless communication technologies.  These technologies allow public transit </w:t>
      </w:r>
      <w:r w:rsidRPr="00E714F0">
        <w:rPr>
          <w:rFonts w:ascii="Times New Roman" w:eastAsia="Yu Mincho" w:hAnsi="Times New Roman" w:cs="Times New Roman"/>
          <w:sz w:val="24"/>
          <w:szCs w:val="24"/>
          <w:lang w:eastAsia="ja-JP"/>
        </w:rPr>
        <w:lastRenderedPageBreak/>
        <w:t>agencies to capture real-time data on vehicle locations across the entire transit system.  Many agencies are publishing these data along with schedule data to enable public transit webpages and apps that make navigating the system easier for users.  These data can also be leveraged to enable new scientific insights into public transit dynamics, including public transit transfers and the impacts caused by delays</w:t>
      </w:r>
      <w:r w:rsidR="00B869BE">
        <w:rPr>
          <w:rFonts w:ascii="Times New Roman" w:eastAsia="Yu Mincho" w:hAnsi="Times New Roman" w:cs="Times New Roman"/>
          <w:sz w:val="24"/>
          <w:szCs w:val="24"/>
          <w:lang w:eastAsia="ja-JP"/>
        </w:rPr>
        <w:t>.</w:t>
      </w:r>
    </w:p>
    <w:p w:rsidR="00E714F0" w:rsidRPr="00CF38C4"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In this paper, we develop </w:t>
      </w:r>
      <w:r w:rsidRPr="00CF38C4">
        <w:rPr>
          <w:rFonts w:ascii="Times New Roman" w:eastAsia="Yu Mincho" w:hAnsi="Times New Roman" w:cs="Times New Roman"/>
          <w:sz w:val="24"/>
          <w:szCs w:val="24"/>
          <w:lang w:eastAsia="ja-JP"/>
        </w:rPr>
        <w:t xml:space="preserve">measures for the evaluation of transfer performance in public transit systems </w:t>
      </w:r>
      <w:r w:rsidR="00D707D7" w:rsidRPr="00CF38C4">
        <w:rPr>
          <w:rFonts w:ascii="Times New Roman" w:eastAsia="Yu Mincho" w:hAnsi="Times New Roman" w:cs="Times New Roman"/>
          <w:sz w:val="24"/>
          <w:szCs w:val="24"/>
          <w:lang w:eastAsia="ja-JP"/>
        </w:rPr>
        <w:t>using</w:t>
      </w:r>
      <w:r w:rsidRPr="00CF38C4">
        <w:rPr>
          <w:rFonts w:ascii="Times New Roman" w:eastAsia="Yu Mincho" w:hAnsi="Times New Roman" w:cs="Times New Roman"/>
          <w:sz w:val="24"/>
          <w:szCs w:val="24"/>
          <w:lang w:eastAsia="ja-JP"/>
        </w:rPr>
        <w:t xml:space="preserve"> high-resolution schedule and real-time vehicle location datasets.  </w:t>
      </w:r>
      <w:r w:rsidR="00751847" w:rsidRPr="00CF38C4">
        <w:rPr>
          <w:rFonts w:ascii="Times New Roman" w:eastAsia="Yu Mincho" w:hAnsi="Times New Roman" w:cs="Times New Roman"/>
          <w:i/>
          <w:sz w:val="24"/>
          <w:szCs w:val="24"/>
          <w:lang w:eastAsia="ja-JP"/>
        </w:rPr>
        <w:t>Risk of Missing Transfers</w:t>
      </w:r>
      <w:r w:rsidR="005C2F5D" w:rsidRPr="00CF38C4">
        <w:rPr>
          <w:rFonts w:ascii="Times New Roman" w:eastAsia="Yu Mincho" w:hAnsi="Times New Roman" w:cs="Times New Roman"/>
          <w:sz w:val="24"/>
          <w:szCs w:val="24"/>
          <w:lang w:eastAsia="ja-JP"/>
        </w:rPr>
        <w:t xml:space="preserve"> (</w:t>
      </w:r>
      <w:proofErr w:type="spellStart"/>
      <w:r w:rsidR="005C2F5D" w:rsidRPr="00CF38C4">
        <w:rPr>
          <w:rFonts w:ascii="Times New Roman" w:eastAsia="Yu Mincho" w:hAnsi="Times New Roman" w:cs="Times New Roman"/>
          <w:sz w:val="24"/>
          <w:szCs w:val="24"/>
          <w:lang w:eastAsia="ja-JP"/>
        </w:rPr>
        <w:t>RoMT</w:t>
      </w:r>
      <w:proofErr w:type="spellEnd"/>
      <w:r w:rsidRPr="00CF38C4">
        <w:rPr>
          <w:rFonts w:ascii="Times New Roman" w:eastAsia="Yu Mincho" w:hAnsi="Times New Roman" w:cs="Times New Roman"/>
          <w:sz w:val="24"/>
          <w:szCs w:val="24"/>
          <w:lang w:eastAsia="ja-JP"/>
        </w:rPr>
        <w:t xml:space="preserve">) measures the empirical probability of missing transfers based on historical data, while the </w:t>
      </w:r>
      <w:r w:rsidRPr="00CF38C4">
        <w:rPr>
          <w:rFonts w:ascii="Times New Roman" w:eastAsia="Yu Mincho" w:hAnsi="Times New Roman" w:cs="Times New Roman"/>
          <w:i/>
          <w:sz w:val="24"/>
          <w:szCs w:val="24"/>
          <w:lang w:eastAsia="ja-JP"/>
        </w:rPr>
        <w:t>Average Total Time Penalty</w:t>
      </w:r>
      <w:r w:rsidRPr="00CF38C4">
        <w:rPr>
          <w:rFonts w:ascii="Times New Roman" w:eastAsia="Yu Mincho" w:hAnsi="Times New Roman" w:cs="Times New Roman"/>
          <w:sz w:val="24"/>
          <w:szCs w:val="24"/>
          <w:lang w:eastAsia="ja-JP"/>
        </w:rPr>
        <w:t xml:space="preserve"> (ATTP) shows overall time loss compared to the schedule</w:t>
      </w:r>
      <w:r w:rsidR="007461DB" w:rsidRPr="00CF38C4">
        <w:rPr>
          <w:rFonts w:ascii="Times New Roman" w:eastAsia="Yu Mincho" w:hAnsi="Times New Roman" w:cs="Times New Roman"/>
          <w:sz w:val="24"/>
          <w:szCs w:val="24"/>
          <w:lang w:eastAsia="ja-JP"/>
        </w:rPr>
        <w:t>d trip</w:t>
      </w:r>
      <w:r w:rsidRPr="00CF38C4">
        <w:rPr>
          <w:rFonts w:ascii="Times New Roman" w:eastAsia="Yu Mincho" w:hAnsi="Times New Roman" w:cs="Times New Roman"/>
          <w:sz w:val="24"/>
          <w:szCs w:val="24"/>
          <w:lang w:eastAsia="ja-JP"/>
        </w:rPr>
        <w:t xml:space="preserve">. Unlike many former composite scores, </w:t>
      </w:r>
      <w:proofErr w:type="spellStart"/>
      <w:r w:rsidR="000E4BFC" w:rsidRPr="00CF38C4">
        <w:rPr>
          <w:rFonts w:ascii="Times New Roman" w:eastAsia="Yu Mincho" w:hAnsi="Times New Roman" w:cs="Times New Roman"/>
          <w:sz w:val="24"/>
          <w:szCs w:val="24"/>
          <w:lang w:eastAsia="ja-JP"/>
        </w:rPr>
        <w:t>RoMT</w:t>
      </w:r>
      <w:proofErr w:type="spellEnd"/>
      <w:r w:rsidRPr="00CF38C4">
        <w:rPr>
          <w:rFonts w:ascii="Times New Roman" w:eastAsia="Yu Mincho" w:hAnsi="Times New Roman" w:cs="Times New Roman"/>
          <w:sz w:val="24"/>
          <w:szCs w:val="24"/>
          <w:lang w:eastAsia="ja-JP"/>
        </w:rPr>
        <w:t xml:space="preserve"> and ATTP are intuitive to compute and understand; the measures are also easier to aggregate into different levels of spatial and temporal resolution and expand to other systems with real-time support. We implement these measures using high-resolution schedule and real-time vehicle location data from the Central Ohio Transit Authority (COTA) bus system in Columbus, Ohio, including both open data published in the General Transit Feed Specification (GTFS) format and administrative data derived from Automated Passenger Counters (APCs). We explore the patterns of </w:t>
      </w:r>
      <w:proofErr w:type="spellStart"/>
      <w:r w:rsidR="000E4BFC" w:rsidRPr="00CF38C4">
        <w:rPr>
          <w:rFonts w:ascii="Times New Roman" w:eastAsia="Yu Mincho" w:hAnsi="Times New Roman" w:cs="Times New Roman"/>
          <w:sz w:val="24"/>
          <w:szCs w:val="24"/>
          <w:lang w:eastAsia="ja-JP"/>
        </w:rPr>
        <w:t>RoMT</w:t>
      </w:r>
      <w:proofErr w:type="spellEnd"/>
      <w:r w:rsidRPr="00CF38C4">
        <w:rPr>
          <w:rFonts w:ascii="Times New Roman" w:eastAsia="Yu Mincho" w:hAnsi="Times New Roman" w:cs="Times New Roman"/>
          <w:sz w:val="24"/>
          <w:szCs w:val="24"/>
          <w:lang w:eastAsia="ja-JP"/>
        </w:rPr>
        <w:t xml:space="preserve"> and ATTP for different spatial and temporal resolution, and simulate the impact of dedicated bus lanes on </w:t>
      </w:r>
      <w:proofErr w:type="spellStart"/>
      <w:r w:rsidR="000E4BFC" w:rsidRPr="00CF38C4">
        <w:rPr>
          <w:rFonts w:ascii="Times New Roman" w:eastAsia="Yu Mincho" w:hAnsi="Times New Roman" w:cs="Times New Roman"/>
          <w:sz w:val="24"/>
          <w:szCs w:val="24"/>
          <w:lang w:eastAsia="ja-JP"/>
        </w:rPr>
        <w:t>RoMT</w:t>
      </w:r>
      <w:proofErr w:type="spellEnd"/>
      <w:r w:rsidRPr="00CF38C4">
        <w:rPr>
          <w:rFonts w:ascii="Times New Roman" w:eastAsia="Yu Mincho" w:hAnsi="Times New Roman" w:cs="Times New Roman"/>
          <w:sz w:val="24"/>
          <w:szCs w:val="24"/>
          <w:lang w:eastAsia="ja-JP"/>
        </w:rPr>
        <w:t xml:space="preserve"> and ATTP. The results demonstrate the ability of </w:t>
      </w:r>
      <w:proofErr w:type="spellStart"/>
      <w:r w:rsidR="000E4BFC" w:rsidRPr="00CF38C4">
        <w:rPr>
          <w:rFonts w:ascii="Times New Roman" w:eastAsia="Yu Mincho" w:hAnsi="Times New Roman" w:cs="Times New Roman"/>
          <w:sz w:val="24"/>
          <w:szCs w:val="24"/>
          <w:lang w:eastAsia="ja-JP"/>
        </w:rPr>
        <w:t>RoMT</w:t>
      </w:r>
      <w:proofErr w:type="spellEnd"/>
      <w:r w:rsidRPr="00CF38C4">
        <w:rPr>
          <w:rFonts w:ascii="Times New Roman" w:eastAsia="Yu Mincho" w:hAnsi="Times New Roman" w:cs="Times New Roman"/>
          <w:sz w:val="24"/>
          <w:szCs w:val="24"/>
          <w:lang w:eastAsia="ja-JP"/>
        </w:rPr>
        <w:t xml:space="preserve"> and ATTP measures to leverage large-volume big data and assess the impacts of delays on transfers; the measures can not only guide planning and decision making to improve on-time performance, but also provide important information for ordinary users about transfers’ empirical performance.</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In the next section of this paper, we review previous research on transfers from the perspectives of the data utilized and the analysis conducted. In the subsequent section we introduce our data sources and methods. Following this, we show the results of the spatial and temporal analyses.  We conclude this paper with a discussion of the strengths and limitations of this study, and steps for future research. </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p>
    <w:p w:rsidR="00E714F0" w:rsidRPr="00E714F0" w:rsidRDefault="00E714F0" w:rsidP="00E714F0">
      <w:pPr>
        <w:pStyle w:val="ListParagraph"/>
        <w:numPr>
          <w:ilvl w:val="0"/>
          <w:numId w:val="1"/>
        </w:numPr>
        <w:spacing w:line="240" w:lineRule="auto"/>
        <w:jc w:val="both"/>
        <w:rPr>
          <w:rFonts w:ascii="Times New Roman" w:eastAsia="Yu Mincho" w:hAnsi="Times New Roman" w:cs="Times New Roman"/>
          <w:b/>
          <w:sz w:val="24"/>
          <w:szCs w:val="24"/>
          <w:lang w:eastAsia="ja-JP"/>
        </w:rPr>
      </w:pPr>
      <w:r w:rsidRPr="00E714F0">
        <w:rPr>
          <w:rFonts w:ascii="Times New Roman" w:eastAsia="Yu Mincho" w:hAnsi="Times New Roman" w:cs="Times New Roman"/>
          <w:b/>
          <w:sz w:val="24"/>
          <w:szCs w:val="24"/>
          <w:lang w:eastAsia="ja-JP"/>
        </w:rPr>
        <w:t>Background</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This literature review covers two dimensions of the development of measuring and analyzing public transit transfers: data and measures. We first discuss two types of data sources: </w:t>
      </w:r>
      <w:r w:rsidR="00C07A2A" w:rsidRPr="00D820CC">
        <w:rPr>
          <w:rFonts w:ascii="Times New Roman" w:eastAsia="Yu Mincho" w:hAnsi="Times New Roman" w:cs="Times New Roman"/>
          <w:i/>
          <w:color w:val="C00000"/>
          <w:sz w:val="24"/>
          <w:szCs w:val="24"/>
          <w:lang w:eastAsia="ja-JP"/>
        </w:rPr>
        <w:t>s</w:t>
      </w:r>
      <w:r w:rsidRPr="00D820CC">
        <w:rPr>
          <w:rFonts w:ascii="Times New Roman" w:eastAsia="Yu Mincho" w:hAnsi="Times New Roman" w:cs="Times New Roman"/>
          <w:i/>
          <w:color w:val="C00000"/>
          <w:sz w:val="24"/>
          <w:szCs w:val="24"/>
          <w:lang w:eastAsia="ja-JP"/>
        </w:rPr>
        <w:t>mall data</w:t>
      </w:r>
      <w:r w:rsidRPr="00D820CC">
        <w:rPr>
          <w:rFonts w:ascii="Times New Roman" w:eastAsia="Yu Mincho" w:hAnsi="Times New Roman" w:cs="Times New Roman"/>
          <w:color w:val="C00000"/>
          <w:sz w:val="24"/>
          <w:szCs w:val="24"/>
          <w:lang w:eastAsia="ja-JP"/>
        </w:rPr>
        <w:t xml:space="preserve"> </w:t>
      </w:r>
      <w:r w:rsidRPr="00E714F0">
        <w:rPr>
          <w:rFonts w:ascii="Times New Roman" w:eastAsia="Yu Mincho" w:hAnsi="Times New Roman" w:cs="Times New Roman"/>
          <w:sz w:val="24"/>
          <w:szCs w:val="24"/>
          <w:lang w:eastAsia="ja-JP"/>
        </w:rPr>
        <w:t xml:space="preserve">and </w:t>
      </w:r>
      <w:r w:rsidRPr="00E714F0">
        <w:rPr>
          <w:rFonts w:ascii="Times New Roman" w:eastAsia="Yu Mincho" w:hAnsi="Times New Roman" w:cs="Times New Roman"/>
          <w:i/>
          <w:sz w:val="24"/>
          <w:szCs w:val="24"/>
          <w:lang w:eastAsia="ja-JP"/>
        </w:rPr>
        <w:t>big data</w:t>
      </w:r>
      <w:r w:rsidR="00D820CC">
        <w:rPr>
          <w:rFonts w:ascii="Times New Roman" w:eastAsia="Yu Mincho" w:hAnsi="Times New Roman" w:cs="Times New Roman"/>
          <w:sz w:val="24"/>
          <w:szCs w:val="24"/>
          <w:lang w:eastAsia="ja-JP"/>
        </w:rPr>
        <w:t xml:space="preserve">. </w:t>
      </w:r>
      <w:r w:rsidRPr="00E714F0">
        <w:rPr>
          <w:rFonts w:ascii="Times New Roman" w:eastAsia="Yu Mincho" w:hAnsi="Times New Roman" w:cs="Times New Roman"/>
          <w:sz w:val="24"/>
          <w:szCs w:val="24"/>
          <w:lang w:eastAsia="ja-JP"/>
        </w:rPr>
        <w:t>Following this, we dis</w:t>
      </w:r>
      <w:r w:rsidR="008C12C4">
        <w:rPr>
          <w:rFonts w:ascii="Times New Roman" w:eastAsia="Yu Mincho" w:hAnsi="Times New Roman" w:cs="Times New Roman"/>
          <w:sz w:val="24"/>
          <w:szCs w:val="24"/>
          <w:lang w:eastAsia="ja-JP"/>
        </w:rPr>
        <w:t>cuss existing measures that use</w:t>
      </w:r>
      <w:r w:rsidRPr="00E714F0">
        <w:rPr>
          <w:rFonts w:ascii="Times New Roman" w:eastAsia="Yu Mincho" w:hAnsi="Times New Roman" w:cs="Times New Roman"/>
          <w:sz w:val="24"/>
          <w:szCs w:val="24"/>
          <w:lang w:eastAsia="ja-JP"/>
        </w:rPr>
        <w:t xml:space="preserve"> these data for transfer measurement and their different tasks and benefits.</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t xml:space="preserve"> From small data to big data</w:t>
      </w:r>
    </w:p>
    <w:p w:rsidR="00E714F0" w:rsidRPr="00887107"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b/>
          <w:sz w:val="24"/>
          <w:szCs w:val="24"/>
          <w:lang w:eastAsia="ja-JP"/>
        </w:rPr>
        <w:t xml:space="preserve">Small data.  </w:t>
      </w:r>
      <w:r w:rsidRPr="00E714F0">
        <w:rPr>
          <w:rFonts w:ascii="Times New Roman" w:eastAsia="Yu Mincho" w:hAnsi="Times New Roman" w:cs="Times New Roman"/>
          <w:sz w:val="24"/>
          <w:szCs w:val="24"/>
          <w:lang w:eastAsia="ja-JP"/>
        </w:rPr>
        <w:t xml:space="preserve">Traditionally, studies of public transit transfer properties and behaviors use data </w:t>
      </w:r>
      <w:r w:rsidR="00C07A2A">
        <w:rPr>
          <w:rFonts w:ascii="Times New Roman" w:eastAsia="Yu Mincho" w:hAnsi="Times New Roman" w:cs="Times New Roman"/>
          <w:sz w:val="24"/>
          <w:szCs w:val="24"/>
          <w:lang w:eastAsia="ja-JP"/>
        </w:rPr>
        <w:t>collected</w:t>
      </w:r>
      <w:r w:rsidRPr="00E714F0">
        <w:rPr>
          <w:rFonts w:ascii="Times New Roman" w:eastAsia="Yu Mincho" w:hAnsi="Times New Roman" w:cs="Times New Roman"/>
          <w:sz w:val="24"/>
          <w:szCs w:val="24"/>
          <w:lang w:eastAsia="ja-JP"/>
        </w:rPr>
        <w:t xml:space="preserve"> for specific research questions, often using dedicated and survey instruments and location tracking via Global Positioning System (GPS) receivers. We call these datasets </w:t>
      </w:r>
      <w:r w:rsidRPr="00E714F0">
        <w:rPr>
          <w:rFonts w:ascii="Times New Roman" w:eastAsia="Yu Mincho" w:hAnsi="Times New Roman" w:cs="Times New Roman"/>
          <w:i/>
          <w:sz w:val="24"/>
          <w:szCs w:val="24"/>
          <w:lang w:eastAsia="ja-JP"/>
        </w:rPr>
        <w:t>small data</w:t>
      </w:r>
      <w:r w:rsidRPr="00E714F0">
        <w:rPr>
          <w:rFonts w:ascii="Times New Roman" w:eastAsia="Yu Mincho" w:hAnsi="Times New Roman" w:cs="Times New Roman"/>
          <w:sz w:val="24"/>
          <w:szCs w:val="24"/>
          <w:lang w:eastAsia="ja-JP"/>
        </w:rPr>
        <w:t xml:space="preserve"> not only due to smaller volume but also since it is often collected for a specific purpose. While small data are valuable and easy to interpret, there are several issues that limit their usefulness. First and most importantly, </w:t>
      </w:r>
      <w:r w:rsidR="005E6926" w:rsidRPr="005E6926">
        <w:rPr>
          <w:rFonts w:ascii="Times New Roman" w:eastAsia="Yu Mincho" w:hAnsi="Times New Roman" w:cs="Times New Roman"/>
          <w:color w:val="C00000"/>
          <w:sz w:val="24"/>
          <w:szCs w:val="24"/>
          <w:lang w:eastAsia="ja-JP"/>
        </w:rPr>
        <w:t>although most small data are carefully sampled</w:t>
      </w:r>
      <w:r w:rsidR="005E6926">
        <w:rPr>
          <w:rFonts w:ascii="Times New Roman" w:eastAsia="Yu Mincho" w:hAnsi="Times New Roman" w:cs="Times New Roman"/>
          <w:sz w:val="24"/>
          <w:szCs w:val="24"/>
          <w:lang w:eastAsia="ja-JP"/>
        </w:rPr>
        <w:t>, they cannot</w:t>
      </w:r>
      <w:r w:rsidRPr="00E714F0">
        <w:rPr>
          <w:rFonts w:ascii="Times New Roman" w:eastAsia="Yu Mincho" w:hAnsi="Times New Roman" w:cs="Times New Roman"/>
          <w:sz w:val="24"/>
          <w:szCs w:val="24"/>
          <w:lang w:eastAsia="ja-JP"/>
        </w:rPr>
        <w:t xml:space="preserve"> provide blanket coverage of </w:t>
      </w:r>
      <w:r w:rsidR="00267E52">
        <w:rPr>
          <w:rFonts w:ascii="Times New Roman" w:eastAsia="Yu Mincho" w:hAnsi="Times New Roman" w:cs="Times New Roman"/>
          <w:sz w:val="24"/>
          <w:szCs w:val="24"/>
          <w:lang w:eastAsia="ja-JP"/>
        </w:rPr>
        <w:t>an</w:t>
      </w:r>
      <w:r w:rsidRPr="00E714F0">
        <w:rPr>
          <w:rFonts w:ascii="Times New Roman" w:eastAsia="Yu Mincho" w:hAnsi="Times New Roman" w:cs="Times New Roman"/>
          <w:sz w:val="24"/>
          <w:szCs w:val="24"/>
          <w:lang w:eastAsia="ja-JP"/>
        </w:rPr>
        <w:t xml:space="preserve"> entire system, making it </w:t>
      </w:r>
      <w:r w:rsidRPr="00E714F0">
        <w:rPr>
          <w:rFonts w:ascii="Times New Roman" w:eastAsia="Yu Mincho" w:hAnsi="Times New Roman" w:cs="Times New Roman"/>
          <w:sz w:val="24"/>
          <w:szCs w:val="24"/>
          <w:lang w:eastAsia="ja-JP"/>
        </w:rPr>
        <w:lastRenderedPageBreak/>
        <w:t xml:space="preserve">difficult to see broader temporal and spatial patterns.  Since most small data are purposely created, they are </w:t>
      </w:r>
      <w:r w:rsidR="00D112F8">
        <w:rPr>
          <w:rFonts w:ascii="Times New Roman" w:eastAsia="Yu Mincho" w:hAnsi="Times New Roman" w:cs="Times New Roman"/>
          <w:sz w:val="24"/>
          <w:szCs w:val="24"/>
          <w:lang w:eastAsia="ja-JP"/>
        </w:rPr>
        <w:t xml:space="preserve">also </w:t>
      </w:r>
      <w:r w:rsidRPr="00E714F0">
        <w:rPr>
          <w:rFonts w:ascii="Times New Roman" w:eastAsia="Yu Mincho" w:hAnsi="Times New Roman" w:cs="Times New Roman"/>
          <w:sz w:val="24"/>
          <w:szCs w:val="24"/>
          <w:lang w:eastAsia="ja-JP"/>
        </w:rPr>
        <w:t xml:space="preserve">expensive and time-consuming to collect. For example,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and Wilson, 2011)","manualFormatting":"Guo and Wilson (2011)","plainTextFormattedCitation":"(Guo and Wilson, 2011)","previouslyFormattedCitation":"(Guo and Wilson, 2011)"},"properties":{"noteIndex":0},"schema":"https://github.com/citation-style-language/schema/raw/master/csl-citation.json"}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(2011)</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created and maintained special purpose station inventory and field survey databases. This requires substantial time and resources, often for a relatively small volume of data. </w:t>
      </w:r>
    </w:p>
    <w:p w:rsidR="00E714F0" w:rsidRPr="005E6926"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Another issue is the lack of universal standards and definitions, making comparisons difficult. Different transfer studies have varying definitions of transfers and their data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{"citationItems":[{"id":"ITEM-1","itemData":{"DOI":"10.3141/1872-02","ISBN":"0361-1981","ISSN":"03611981","abstract":"Transit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transfers.","author":[{"dropping-particle":"","family":"Guo","given":"Zhan","non-dropping-particle":"","parse-names":false,"suffix":""},{"dropping-particle":"","family":"Wilson","given":"Nigel H.M.","non-dropping-particle":"","parse-names":false,"suffix":""}],"container-title":"Transportation Research Record","id":"ITEM-1","issue":"1872","issued":{"date-parts":[["2004"]]},"page":"10-18","publisher":"Transportation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and Wilson, 2004)","plainTextFormattedCitation":"(Guo and Wilson, 2004)","previouslyFormattedCitation":"(Guo and Wilson, 2004)"},"properties":{"noteIndex":0},"schema":"https://github.com/citation-style-language/schema/raw/master/csl-citation.json"}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2004)</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limiting comparability. In addition, sampling frames are fragile, meaning that data collected for one set of questions cannot easily be repurposed for other questions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and Goodchild, 2015)","plainTextFormattedCitation":"(Miller and Goodchild, 2015)","previouslyFormattedCitation":"(Miller and Goodchild, 2015)"},"properties":{"noteIndex":0},"schema":"https://github.com/citation-style-language/schema/raw/master/csl-citation.json"}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(Miller and Goodchild, 2015)</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An example of small data is stated preference (SP) data, used widely to support mode choice models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and Wilson, 2011)","plainTextFormattedCitation":"(Guo and Wilson, 2011)","previouslyFormattedCitation":"(Guo and Wilson, 2011)"},"properties":{"noteIndex":0},"schema":"https://github.com/citation-style-language/schema/raw/master/csl-citation.json"}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2011)</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Although many transfer assessment studies use SP data, the choice dimension is typically small, meaning that SP data may not be able to capture the full diversity of transfer situations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{"citationItems":[{"id":"ITEM-1","itemData":{"ISBN":"9400906331","author":[{"dropping-particle":"","family":"Bovy","given":"Piet H","non-dropping-particle":"","parse-names":false,"suffix":""},{"dropping-particle":"","family":"Stern","given":"Eliahu","non-dropping-particle":"","parse-names":false,"suffix":""}],"id":"ITEM-1","issued":{"date-parts":[["2012"]]},"publisher":"Springer Science &amp; Business Media","title":"Route choice: Wayfinding in transport networks: Wayfinding in transport networks","type":"book","volume":"9"},"uris":["http://www.mendeley.com/documents/?uuid=08fc1c61-449c-462a-8344-3a0159745e0a"]}],"mendeley":{"formattedCitation":"(Bovy and Stern, 2012)","plainTextFormattedCitation":"(Bovy and Stern, 2012)","previouslyFormattedCitation":"(Bovy and Stern, 2012)"},"properties":{"noteIndex":0},"schema":"https://github.com/citation-style-language/schema/raw/master/csl-citation.json"}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(Bovy and Stern, 2012)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Other semi-quantitative data collecting methods, such as on-board questionnaires, can also lack precision and reliability. The result of these imprecise data sources is that most studies provide a partial assessment of the system since it is difficult to have a detailed assessment at high spatial or temporal resolutions across the entire system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and Wilson, 2011)","plainTextFormattedCitation":"(Guo and Wilson, 2011)","previouslyFormattedCitation":"(Guo and Wilson, 2011)"},"properties":{"noteIndex":0},"schema":"https://github.com/citation-style-language/schema/raw/master/csl-citation.json"}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2011)</w:t>
      </w:r>
      <w:r w:rsidRPr="00E714F0">
        <w:rPr>
          <w:rFonts w:ascii="Times New Roman" w:eastAsia="Yu Mincho" w:hAnsi="Times New Roman" w:cs="Times New Roman"/>
          <w:sz w:val="24"/>
          <w:szCs w:val="24"/>
          <w:lang w:eastAsia="ja-JP"/>
        </w:rPr>
        <w:fldChar w:fldCharType="end"/>
      </w:r>
      <w:r w:rsidRPr="00E714F0">
        <w:rPr>
          <w:rFonts w:asciiTheme="minorEastAsia" w:hAnsiTheme="minorEastAsia" w:cs="Times New Roman" w:hint="eastAsia"/>
          <w:sz w:val="24"/>
          <w:szCs w:val="24"/>
        </w:rPr>
        <w:t>.</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jc w:val="both"/>
        <w:rPr>
          <w:rFonts w:ascii="Times New Roman" w:hAnsi="Times New Roman" w:cs="Times New Roman"/>
          <w:sz w:val="24"/>
          <w:szCs w:val="24"/>
        </w:rPr>
      </w:pPr>
      <w:r w:rsidRPr="00E714F0">
        <w:rPr>
          <w:rFonts w:ascii="Times New Roman" w:eastAsia="Yu Mincho" w:hAnsi="Times New Roman" w:cs="Times New Roman"/>
          <w:b/>
          <w:sz w:val="24"/>
          <w:szCs w:val="24"/>
          <w:lang w:eastAsia="ja-JP"/>
        </w:rPr>
        <w:t>Big data.</w:t>
      </w:r>
      <w:r w:rsidRPr="00E714F0">
        <w:rPr>
          <w:rFonts w:ascii="Times New Roman" w:eastAsia="Yu Mincho" w:hAnsi="Times New Roman" w:cs="Times New Roman"/>
          <w:sz w:val="24"/>
          <w:szCs w:val="24"/>
          <w:lang w:eastAsia="ja-JP"/>
        </w:rPr>
        <w:t xml:space="preserve">  In the past, detailed, real-time performance data about public transit was difficult to acquire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{"citationItems":[{"id":"ITEM-1","itemData":{"ISSN":"0968090X","abstract":"A timed transfer terminal synchronizes the arrival of incoming vehicles with the departure of outgoing vehicles so as to minimize transfer delays. Most bus timed transfer terminals follow fixed schedules, and do not utilize intelligent transportation systems for vehicle tracking and control. This paper reviews technologies that enable real-time control of timed transfer. We evaluate the benefits of tracking bus locations and executing dynamic schedule control through the simulation of a generic timed transfer terminal under a range of conditions. Based on empirical data collected by the Los Angeles County/Metropolitan Transit Agency, we found delay over segments of long-headway bus lines to be negatively correlated with lateness at the start of the segment, indicating that buses have a tendency to catch up when they fall behind schedule. The simulation analysis showed that the benefit of bus tracking is most significant when one of the buses experiences a major delay, especially when there is a small number of connecting buses. © 1999 Elsevier Science Ltd.","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et al., 1999)","plainTextFormattedCitation":"(Dessouky et al., 1999)","previouslyFormattedCitation":"(Dessouky et al., 1999)"},"properties":{"noteIndex":0},"schema":"https://github.com/citation-style-language/schema/raw/master/csl-citation.json"}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(Dessouky et al., 1999)</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However, this has changed due to the development of new data collection and sharing technologies. The widespread application of new information and communication technologies (ICTs) provide the technical support for what is often labeled </w:t>
      </w:r>
      <w:r w:rsidRPr="00E714F0">
        <w:rPr>
          <w:rFonts w:ascii="Times New Roman" w:eastAsia="Yu Mincho" w:hAnsi="Times New Roman" w:cs="Times New Roman"/>
          <w:i/>
          <w:sz w:val="24"/>
          <w:szCs w:val="24"/>
          <w:lang w:eastAsia="ja-JP"/>
        </w:rPr>
        <w:t>big data</w:t>
      </w:r>
      <w:r w:rsidRPr="00E714F0">
        <w:rPr>
          <w:rFonts w:ascii="Times New Roman" w:eastAsia="Yu Mincho" w:hAnsi="Times New Roman" w:cs="Times New Roman"/>
          <w:sz w:val="24"/>
          <w:szCs w:val="24"/>
          <w:lang w:eastAsia="ja-JP"/>
        </w:rPr>
        <w:t xml:space="preserv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{"citationItems":[{"id":"ITEM-1","itemData":{"ISSN":"14677679","abstract":"The article uses a conceptual framework to review empirical evidence and some 180 articles related to the opportunities and threats of Big Data Analytics for int</w:instrText>
      </w:r>
      <w:r w:rsidRPr="00E714F0">
        <w:rPr>
          <w:rFonts w:ascii="Times New Roman" w:eastAsia="Yu Mincho" w:hAnsi="Times New Roman" w:cs="Times New Roman" w:hint="eastAsia"/>
          <w:sz w:val="24"/>
          <w:szCs w:val="24"/>
          <w:lang w:eastAsia="ja-JP"/>
        </w:rPr>
        <w:instrText>ernational development. The advent of Big Data delivers a cost</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effective prospect for improved decision</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making in critical development areas such as healthcare, economic productivity and security. At the same time, the well</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known caveats of the Big Data debate, such as privacy concerns and human resource scarcity, are aggravated in developing countries by long</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standing structural shortages in the areas of infrastructure, economic resources and institutions. The result is a new kind of digital divide: a divide in the use of data</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based knowledge to inform intelligent decision</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making. The article systematically reviews several available policy options in terms of fostering opportunities and minimising risks.","author":[{"dropping-particle":"","family":"Hilbe</w:instrText>
      </w:r>
      <w:r w:rsidRPr="00E714F0">
        <w:rPr>
          <w:rFonts w:ascii="Times New Roman" w:eastAsia="Yu Mincho" w:hAnsi="Times New Roman" w:cs="Times New Roman"/>
          <w:sz w:val="24"/>
          <w:szCs w:val="24"/>
          <w:lang w:eastAsia="ja-JP"/>
        </w:rPr>
        <w:instrText>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(Hilbert, 2016)</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w:t>
      </w:r>
      <w:r w:rsidRPr="00E714F0">
        <w:rPr>
          <w:rFonts w:ascii="Times New Roman" w:hAnsi="Times New Roman" w:cs="Times New Roman"/>
          <w:sz w:val="24"/>
          <w:szCs w:val="24"/>
        </w:rPr>
        <w:t xml:space="preserve">The definition of </w:t>
      </w:r>
      <w:r w:rsidRPr="00E714F0">
        <w:rPr>
          <w:rFonts w:ascii="Times New Roman" w:hAnsi="Times New Roman" w:cs="Times New Roman"/>
          <w:iCs/>
          <w:sz w:val="24"/>
          <w:szCs w:val="24"/>
        </w:rPr>
        <w:t>big data</w:t>
      </w:r>
      <w:r w:rsidRPr="00E714F0">
        <w:rPr>
          <w:rFonts w:ascii="Times New Roman" w:hAnsi="Times New Roman" w:cs="Times New Roman"/>
          <w:sz w:val="24"/>
          <w:szCs w:val="24"/>
        </w:rPr>
        <w:t xml:space="preserve"> is diverse; a commonly accepted definition encompasses the “three Vs”: large volume, high variety, fast velocity </w:t>
      </w:r>
      <w:r w:rsidRPr="00E714F0">
        <w:rPr>
          <w:rFonts w:ascii="Times New Roman" w:hAnsi="Times New Roman" w:cs="Times New Roman"/>
          <w:sz w:val="24"/>
          <w:szCs w:val="24"/>
        </w:rPr>
        <w:fldChar w:fldCharType="begin" w:fldLock="1"/>
      </w:r>
      <w:r w:rsidRPr="00E714F0">
        <w:rPr>
          <w:rFonts w:ascii="Times New Roman" w:hAnsi="Times New Roman" w:cs="Times New Roman"/>
          <w:sz w:val="24"/>
          <w:szCs w:val="24"/>
        </w:rPr>
        <w:instrText>ADDIN CSL_CITATION {"citationItems":[{"id":"ITEM-1","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applications","id":"ITEM-1","issue":"2","issued":{"date-parts":[["2014"]]},"page":"171-209","publisher":"Springer","title":"Big data: A survey","type":"article-journal","volume":"19"},"uris":["http://www.mendeley.com/documents/?uuid=c450eaac-31ab-4b0e-9726-0ad93d9414e9"]}],"mendeley":{"formattedCitation":"(Chen et al., 2014)","plainTextFormattedCitation":"(Chen et al., 2014)","previouslyFormattedCitation":"(Chen et al., 2014)"},"properties":{"noteIndex":0},"schema":"https://github.com/citation-style-language/schema/raw/master/csl-citation.json"}</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(Chen et al., 2014)</w:t>
      </w:r>
      <w:r w:rsidRPr="00E714F0">
        <w:rPr>
          <w:rFonts w:ascii="Times New Roman" w:hAnsi="Times New Roman" w:cs="Times New Roman"/>
          <w:sz w:val="24"/>
          <w:szCs w:val="24"/>
        </w:rPr>
        <w:fldChar w:fldCharType="end"/>
      </w:r>
      <w:r w:rsidRPr="00E714F0">
        <w:rPr>
          <w:rFonts w:ascii="Times New Roman" w:hAnsi="Times New Roman" w:cs="Times New Roman"/>
          <w:sz w:val="24"/>
          <w:szCs w:val="24"/>
        </w:rPr>
        <w:t xml:space="preserve">.   However, as </w:t>
      </w:r>
      <w:r w:rsidRPr="00E714F0">
        <w:rPr>
          <w:rFonts w:ascii="Times New Roman" w:hAnsi="Times New Roman" w:cs="Times New Roman"/>
          <w:sz w:val="24"/>
          <w:szCs w:val="24"/>
        </w:rPr>
        <w:fldChar w:fldCharType="begin" w:fldLock="1"/>
      </w:r>
      <w:r w:rsidRPr="00E714F0">
        <w:rPr>
          <w:rFonts w:ascii="Times New Roman" w:hAnsi="Times New Roman" w:cs="Times New Roman"/>
          <w:sz w:val="24"/>
          <w:szCs w:val="24"/>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and Goodchild, 2015)","manualFormatting":"Miller and Goodchild (2015)","plainTextFormattedCitation":"(Miller and Goodchild, 2015)","previouslyFormattedCitation":"(Miller and Goodchild, 2015)"},"properties":{"noteIndex":0},"schema":"https://github.com/citation-style-language/schema/raw/master/csl-citation.json"}</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Miller and Goodchild (2015)</w:t>
      </w:r>
      <w:r w:rsidRPr="00E714F0">
        <w:rPr>
          <w:rFonts w:ascii="Times New Roman" w:hAnsi="Times New Roman" w:cs="Times New Roman"/>
          <w:sz w:val="24"/>
          <w:szCs w:val="24"/>
        </w:rPr>
        <w:fldChar w:fldCharType="end"/>
      </w:r>
      <w:r w:rsidRPr="00E714F0">
        <w:rPr>
          <w:rFonts w:ascii="Times New Roman" w:hAnsi="Times New Roman" w:cs="Times New Roman"/>
          <w:sz w:val="24"/>
          <w:szCs w:val="24"/>
        </w:rPr>
        <w:t xml:space="preserve"> argue, in many applications, especially in urban science, the unique and valuable characteristic of Big Data is ubiquity: its widespread coverage and availability, often as a byproduct of digitally-enable</w:t>
      </w:r>
      <w:r w:rsidR="00C3584D">
        <w:rPr>
          <w:rFonts w:ascii="Times New Roman" w:hAnsi="Times New Roman" w:cs="Times New Roman"/>
          <w:sz w:val="24"/>
          <w:szCs w:val="24"/>
        </w:rPr>
        <w:t>d</w:t>
      </w:r>
      <w:r w:rsidRPr="00E714F0">
        <w:rPr>
          <w:rFonts w:ascii="Times New Roman" w:hAnsi="Times New Roman" w:cs="Times New Roman"/>
          <w:sz w:val="24"/>
          <w:szCs w:val="24"/>
        </w:rPr>
        <w:t xml:space="preserve"> operations and activities.  </w:t>
      </w:r>
    </w:p>
    <w:p w:rsidR="00E714F0" w:rsidRPr="00E714F0" w:rsidRDefault="00E714F0" w:rsidP="00E714F0">
      <w:pPr>
        <w:ind w:firstLine="720"/>
        <w:jc w:val="both"/>
        <w:rPr>
          <w:rFonts w:ascii="Times New Roman" w:hAnsi="Times New Roman" w:cs="Times New Roman"/>
          <w:sz w:val="24"/>
          <w:szCs w:val="24"/>
        </w:rPr>
      </w:pPr>
      <w:r w:rsidRPr="00E714F0">
        <w:rPr>
          <w:rFonts w:ascii="Times New Roman" w:hAnsi="Times New Roman" w:cs="Times New Roman"/>
          <w:sz w:val="24"/>
          <w:szCs w:val="24"/>
        </w:rPr>
        <w:t>In public transit, i</w:t>
      </w:r>
      <w:r w:rsidRPr="00E714F0">
        <w:rPr>
          <w:rFonts w:ascii="Times New Roman" w:eastAsia="Yu Mincho" w:hAnsi="Times New Roman" w:cs="Times New Roman"/>
          <w:sz w:val="24"/>
          <w:szCs w:val="24"/>
          <w:lang w:eastAsia="ja-JP"/>
        </w:rPr>
        <w:t>nexpensive GPS receivers and wireless communication allow widespread tracking of vehicle locations in real-time. These data are collected automatically on an ongoing basis by public transit authorities, meaning they are readily available without additional and prohibitive cost or effort. Meanwhile, the World Wide Web combined with data services allow sharing schedule and real-time vehicle location data. This technology revolution allows the possibility of more detailed investigation of transfer performance across an entire transit system.</w:t>
      </w:r>
    </w:p>
    <w:p w:rsidR="00E714F0" w:rsidRPr="00E714F0" w:rsidRDefault="00E714F0" w:rsidP="00E714F0">
      <w:pPr>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However, big data also has limitations. As suggested by the characteristic “high variety,” these data are often heterogeneous in terms of structure, quality and support: diverse data sources, lack of metadata, and lack of quality control all make big data challenging from a scientific perspective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and Goodchild, 2015)","plainTextFormattedCitation":"(Miller and Goodchild, 2015)","previouslyFormattedCitation":"(Miller and Goodchild, 2015)"},"properties":{"noteIndex":0},"schema":"https://github.com/citation-style-language/schema/raw/master/csl-citation.json"}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(Miller and Goodchild, 2015)</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Accordingly, </w:t>
      </w:r>
      <w:r w:rsidRPr="00E714F0">
        <w:rPr>
          <w:rFonts w:ascii="Times New Roman" w:eastAsia="Yu Mincho" w:hAnsi="Times New Roman" w:cs="Times New Roman"/>
          <w:sz w:val="24"/>
          <w:szCs w:val="24"/>
          <w:lang w:eastAsia="ja-JP"/>
        </w:rPr>
        <w:lastRenderedPageBreak/>
        <w:t xml:space="preserve">standard protocols for sharing transit schedule and real-time data, such as General Transit Feed Specification (GTFS)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Updates","type":"webpage"},"uris":["http://www.mendeley.com/documents/?uuid=d3ffd7a9-2483-4d48-8b66-3646dfa539d1"]},{"id":"ITEM-2","itemData":{"URL":"https://developers.google.com/transit/gtfs/","abstract":"GTFS Static Overview","accessed":{"date-parts":[["2018","3","8"]]},"author":[{"dropping-particle":"","family":"Google Developers","given":"","non-dropping-particle":"","parse-names":false,"suffix":""}],"id":"ITEM-2","issued":{"date-parts":[["2016"]]},"title":"GTFS Static Overview | Static Transit | Google Developers","type":"webpage"},"uris":["http://www.mendeley.com/documents/?uuid=850ac14c-25d7-4766-85ba-214da18b97ce"]}],"mendeley":{"formattedCitation":"(Google Developers, 2016, 2018)","manualFormatting":"(Google Developers, 2016, 2018)","plainTextFormattedCitation":"(Google Developers, 2016, 2018)","previouslyFormattedCitation":"(Google Developers, 2016, 2018)"},"properties":{"noteIndex":0},"schema":"https://github.com/citation-style-language/schema/raw/master/csl-citation.json"}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(Google Developers, 2016, 2018)</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help </w:t>
      </w:r>
      <w:r w:rsidR="00E82EE9">
        <w:rPr>
          <w:rFonts w:ascii="Times New Roman" w:eastAsia="Yu Mincho" w:hAnsi="Times New Roman" w:cs="Times New Roman"/>
          <w:sz w:val="24"/>
          <w:szCs w:val="24"/>
          <w:lang w:eastAsia="ja-JP"/>
        </w:rPr>
        <w:t xml:space="preserve">to </w:t>
      </w:r>
      <w:r w:rsidRPr="00E714F0">
        <w:rPr>
          <w:rFonts w:ascii="Times New Roman" w:eastAsia="Yu Mincho" w:hAnsi="Times New Roman" w:cs="Times New Roman"/>
          <w:sz w:val="24"/>
          <w:szCs w:val="24"/>
          <w:lang w:eastAsia="ja-JP"/>
        </w:rPr>
        <w:t xml:space="preserve">solve these problems.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t xml:space="preserve"> From non-real-time measures to real-time measures</w:t>
      </w:r>
    </w:p>
    <w:p w:rsidR="00E714F0" w:rsidRPr="00DD704D" w:rsidRDefault="00E714F0" w:rsidP="00E714F0">
      <w:pPr>
        <w:spacing w:line="240" w:lineRule="auto"/>
        <w:jc w:val="both"/>
        <w:rPr>
          <w:rFonts w:ascii="Times New Roman" w:eastAsia="Yu Mincho" w:hAnsi="Times New Roman" w:cs="Times New Roman"/>
          <w:color w:val="C00000"/>
          <w:sz w:val="24"/>
          <w:szCs w:val="24"/>
          <w:lang w:eastAsia="ja-JP"/>
        </w:rPr>
      </w:pPr>
      <w:r w:rsidRPr="00E714F0">
        <w:rPr>
          <w:rFonts w:ascii="Times New Roman" w:eastAsia="Yu Mincho" w:hAnsi="Times New Roman" w:cs="Times New Roman"/>
          <w:b/>
          <w:sz w:val="24"/>
          <w:szCs w:val="24"/>
          <w:lang w:eastAsia="ja-JP"/>
        </w:rPr>
        <w:t>Non-real-time measures.</w:t>
      </w:r>
      <w:r w:rsidRPr="00E714F0">
        <w:rPr>
          <w:rFonts w:ascii="Times New Roman" w:eastAsia="Yu Mincho" w:hAnsi="Times New Roman" w:cs="Times New Roman"/>
          <w:sz w:val="24"/>
          <w:szCs w:val="24"/>
          <w:lang w:eastAsia="ja-JP"/>
        </w:rPr>
        <w:t xml:space="preserve">  Along with the data source’s development from small data to big data, we also witness the progress of measures from non-real-time measures to real-time measures.  Non-real-time measures have a relatively low </w:t>
      </w:r>
      <w:r w:rsidRPr="00E714F0">
        <w:rPr>
          <w:rFonts w:ascii="Times New Roman" w:eastAsia="Yu Mincho" w:hAnsi="Times New Roman" w:cs="Times New Roman"/>
          <w:i/>
          <w:sz w:val="24"/>
          <w:szCs w:val="24"/>
          <w:lang w:eastAsia="ja-JP"/>
        </w:rPr>
        <w:t>temporal accuracy</w:t>
      </w:r>
      <w:r w:rsidRPr="00E714F0">
        <w:rPr>
          <w:rFonts w:ascii="Times New Roman" w:eastAsia="Yu Mincho" w:hAnsi="Times New Roman" w:cs="Times New Roman"/>
          <w:sz w:val="24"/>
          <w:szCs w:val="24"/>
          <w:lang w:eastAsia="ja-JP"/>
        </w:rPr>
        <w:t xml:space="preserve">; similar to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Firmani et al. (2016)</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’s definition, we define </w:t>
      </w:r>
      <w:r w:rsidR="002D46CE">
        <w:rPr>
          <w:rFonts w:ascii="Times New Roman" w:eastAsia="Yu Mincho" w:hAnsi="Times New Roman" w:cs="Times New Roman"/>
          <w:sz w:val="24"/>
          <w:szCs w:val="24"/>
          <w:lang w:eastAsia="ja-JP"/>
        </w:rPr>
        <w:t>this</w:t>
      </w:r>
      <w:r w:rsidRPr="00E714F0">
        <w:rPr>
          <w:rFonts w:ascii="Times New Roman" w:eastAsia="Yu Mincho" w:hAnsi="Times New Roman" w:cs="Times New Roman"/>
          <w:sz w:val="24"/>
          <w:szCs w:val="24"/>
          <w:lang w:eastAsia="ja-JP"/>
        </w:rPr>
        <w:t xml:space="preserve"> as: how accurate is the measure’s recorded time compared to the actual time. </w:t>
      </w:r>
      <w:r w:rsidR="00FB3609" w:rsidRPr="00DD704D">
        <w:rPr>
          <w:rFonts w:ascii="Times New Roman" w:eastAsia="Yu Mincho" w:hAnsi="Times New Roman" w:cs="Times New Roman"/>
          <w:color w:val="C00000"/>
          <w:sz w:val="24"/>
          <w:szCs w:val="24"/>
          <w:lang w:eastAsia="ja-JP"/>
        </w:rPr>
        <w:t xml:space="preserve">It </w:t>
      </w:r>
      <w:r w:rsidR="008A492E" w:rsidRPr="00DD704D">
        <w:rPr>
          <w:rFonts w:ascii="Times New Roman" w:eastAsia="Yu Mincho" w:hAnsi="Times New Roman" w:cs="Times New Roman"/>
          <w:color w:val="C00000"/>
          <w:sz w:val="24"/>
          <w:szCs w:val="24"/>
          <w:lang w:eastAsia="ja-JP"/>
        </w:rPr>
        <w:t xml:space="preserve">represents </w:t>
      </w:r>
      <w:r w:rsidR="00FB3609" w:rsidRPr="00DD704D">
        <w:rPr>
          <w:rFonts w:ascii="Times New Roman" w:eastAsia="Yu Mincho" w:hAnsi="Times New Roman" w:cs="Times New Roman"/>
          <w:color w:val="C00000"/>
          <w:sz w:val="24"/>
          <w:szCs w:val="24"/>
          <w:lang w:eastAsia="ja-JP"/>
        </w:rPr>
        <w:t xml:space="preserve">the systematic error caused by the </w:t>
      </w:r>
      <w:r w:rsidR="006A67E4" w:rsidRPr="00DD704D">
        <w:rPr>
          <w:rFonts w:ascii="Times New Roman" w:eastAsia="Yu Mincho" w:hAnsi="Times New Roman" w:cs="Times New Roman"/>
          <w:color w:val="C00000"/>
          <w:sz w:val="24"/>
          <w:szCs w:val="24"/>
          <w:lang w:eastAsia="ja-JP"/>
        </w:rPr>
        <w:t xml:space="preserve">temporal </w:t>
      </w:r>
      <w:r w:rsidR="00D31540" w:rsidRPr="00DD704D">
        <w:rPr>
          <w:rFonts w:ascii="Times New Roman" w:eastAsia="Yu Mincho" w:hAnsi="Times New Roman" w:cs="Times New Roman"/>
          <w:color w:val="C00000"/>
          <w:sz w:val="24"/>
          <w:szCs w:val="24"/>
          <w:lang w:eastAsia="ja-JP"/>
        </w:rPr>
        <w:t>delay of measurement</w:t>
      </w:r>
      <w:r w:rsidR="00FB3609" w:rsidRPr="00DD704D">
        <w:rPr>
          <w:rFonts w:ascii="Times New Roman" w:eastAsia="Yu Mincho" w:hAnsi="Times New Roman" w:cs="Times New Roman"/>
          <w:color w:val="C00000"/>
          <w:sz w:val="24"/>
          <w:szCs w:val="24"/>
          <w:lang w:eastAsia="ja-JP"/>
        </w:rPr>
        <w:t>.</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For example, many non-real-time measures do not measure actual performance. Instead, they try to gauge static features, like </w:t>
      </w:r>
      <w:r w:rsidRPr="00E714F0">
        <w:rPr>
          <w:rFonts w:ascii="Times New Roman" w:eastAsia="Yu Mincho" w:hAnsi="Times New Roman" w:cs="Times New Roman"/>
          <w:i/>
          <w:sz w:val="24"/>
          <w:szCs w:val="24"/>
          <w:lang w:eastAsia="ja-JP"/>
        </w:rPr>
        <w:t xml:space="preserve">transfer nodes’ design </w:t>
      </w:r>
      <w:r w:rsidRPr="00E714F0">
        <w:rPr>
          <w:rFonts w:ascii="Times New Roman" w:eastAsia="Yu Mincho" w:hAnsi="Times New Roman" w:cs="Times New Roman"/>
          <w:sz w:val="24"/>
          <w:szCs w:val="24"/>
          <w:lang w:eastAsia="ja-JP"/>
        </w:rPr>
        <w:t>and</w:t>
      </w:r>
      <w:r w:rsidRPr="00E714F0">
        <w:rPr>
          <w:rFonts w:ascii="Times New Roman" w:eastAsia="Yu Mincho" w:hAnsi="Times New Roman" w:cs="Times New Roman"/>
          <w:i/>
          <w:sz w:val="24"/>
          <w:szCs w:val="24"/>
          <w:lang w:eastAsia="ja-JP"/>
        </w:rPr>
        <w:t xml:space="preserve"> transfer connectivity</w:t>
      </w:r>
      <w:r w:rsidRPr="00E714F0">
        <w:rPr>
          <w:rFonts w:ascii="Times New Roman" w:eastAsia="Yu Mincho" w:hAnsi="Times New Roman" w:cs="Times New Roman"/>
          <w:sz w:val="24"/>
          <w:szCs w:val="24"/>
          <w:lang w:eastAsia="ja-JP"/>
        </w:rPr>
        <w:t xml:space="preserve">. For example,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and Wilson, 2011)","manualFormatting":"Guo &amp; Wilson (2011)","plainTextFormattedCitation":"(Guo and Wilson, 2011)","previouslyFormattedCitation":"(Guo and Wilson, 2011)"},"properties":{"noteIndex":0},"schema":"https://github.com/citation-style-language/schema/raw/master/csl-citation.json"}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&amp; Wilson (2011)</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assess transfer cost based on both users’ and operators’ perspective; they develop an index that measures each transfer node’s effectiveness based on average time and </w:t>
      </w:r>
      <w:r w:rsidRPr="00137D2F">
        <w:rPr>
          <w:rFonts w:ascii="Times New Roman" w:eastAsia="Yu Mincho" w:hAnsi="Times New Roman" w:cs="Times New Roman"/>
          <w:color w:val="FF0000"/>
          <w:sz w:val="24"/>
          <w:szCs w:val="24"/>
          <w:lang w:eastAsia="ja-JP"/>
        </w:rPr>
        <w:t xml:space="preserve">economic </w:t>
      </w:r>
      <w:r w:rsidR="00C535DB" w:rsidRPr="00137D2F">
        <w:rPr>
          <w:rFonts w:ascii="Times New Roman" w:eastAsia="Yu Mincho" w:hAnsi="Times New Roman" w:cs="Times New Roman"/>
          <w:color w:val="FF0000"/>
          <w:sz w:val="24"/>
          <w:szCs w:val="24"/>
          <w:lang w:eastAsia="ja-JP"/>
        </w:rPr>
        <w:t>penalty based on time</w:t>
      </w:r>
      <w:r w:rsidR="007877CF" w:rsidRPr="00137D2F">
        <w:rPr>
          <w:rFonts w:ascii="Times New Roman" w:eastAsia="Yu Mincho" w:hAnsi="Times New Roman" w:cs="Times New Roman"/>
          <w:color w:val="FF0000"/>
          <w:sz w:val="24"/>
          <w:szCs w:val="24"/>
          <w:lang w:eastAsia="ja-JP"/>
        </w:rPr>
        <w:t xml:space="preserve"> penalty </w:t>
      </w:r>
      <w:r w:rsidRPr="00E714F0">
        <w:rPr>
          <w:rFonts w:ascii="Times New Roman" w:eastAsia="Yu Mincho" w:hAnsi="Times New Roman" w:cs="Times New Roman"/>
          <w:sz w:val="24"/>
          <w:szCs w:val="24"/>
          <w:lang w:eastAsia="ja-JP"/>
        </w:rPr>
        <w:t xml:space="preserve">and apply it to the London Underground system.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{"citationItems":[{"id":"ITEM-1","itemData":{"DOI":"10.1016/j.jtrangeo.2011.12.003","ISSN":"09666923","abstract":"Improving public-transit connectivity is one of the most vital tasks in transit-operations planning. A poor connection can cause some passengers to stop using the transit service. This work analyzes the performance of public-transit networks in terms of the attributes involved with coordination and connectivity. These attributes are primarily concerned with passenger transfers, and include ride, wait and walk times and type of transfers made, that is, with street-crossing, sidewalk, non-walk and one-leg trip. Based on these attributes, transit-connectivity measures are established as a tool to evaluate the pros and cons of each defined zone of transit lines from a connectivity perspective. The zone of transit lines can be associated with small or large transit networks from which two types of analyses can be made: (i) detecting the inefficiency of connectivity-related issues for the zone, and (ii) comparing the measures between different zones to arrive to the conclusion of which zone is more worthy of improvements. This will allow, for instance, the comparison between cities and between zones in the city. In this work a model is developed to integrate spatial and non-spatial data for the construction of a public-transit network spatial repository, which in turn, is used to classify transfers, and calculate the developed connectivity measures. A case study in Auckland, New Zealand, demonstrates the benefits of the model and connectivity measures. © 2011 Elsevier Ltd.","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and Ranjitkar, 2012)","manualFormatting":"Hadas &amp; Ranjitkar (2012)","plainTextFormattedCitation":"(Hadas and Ranjitkar, 2012)","previouslyFormattedCitation":"(Hadas and Ranjitkar, 2012)"},"properties":{"noteIndex":0},"schema":"https://github.com/citation-style-language/schema/raw/master/csl-citation.json"}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Hadas &amp; Ranjitkar (2012)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combine transfer connectivity and travel time to represent the effectiveness of transfers. Although the non-real-time measures have been proven to be extremely useful to assess the static qualities of system design, the results</w:t>
      </w:r>
      <w:r w:rsidR="005B2EE7">
        <w:rPr>
          <w:rFonts w:ascii="Times New Roman" w:eastAsia="Yu Mincho" w:hAnsi="Times New Roman" w:cs="Times New Roman"/>
          <w:sz w:val="24"/>
          <w:szCs w:val="24"/>
          <w:lang w:eastAsia="ja-JP"/>
        </w:rPr>
        <w:t>,</w:t>
      </w:r>
      <w:r w:rsidRPr="00E714F0">
        <w:rPr>
          <w:rFonts w:ascii="Times New Roman" w:eastAsia="Yu Mincho" w:hAnsi="Times New Roman" w:cs="Times New Roman"/>
          <w:sz w:val="24"/>
          <w:szCs w:val="24"/>
          <w:lang w:eastAsia="ja-JP"/>
        </w:rPr>
        <w:t xml:space="preserve"> based on schedules</w:t>
      </w:r>
      <w:r w:rsidR="005B2EE7">
        <w:rPr>
          <w:rFonts w:ascii="Times New Roman" w:eastAsia="Yu Mincho" w:hAnsi="Times New Roman" w:cs="Times New Roman"/>
          <w:sz w:val="24"/>
          <w:szCs w:val="24"/>
          <w:lang w:eastAsia="ja-JP"/>
        </w:rPr>
        <w:t xml:space="preserve"> alone</w:t>
      </w:r>
      <w:r w:rsidRPr="00E714F0">
        <w:rPr>
          <w:rFonts w:ascii="Times New Roman" w:eastAsia="Yu Mincho" w:hAnsi="Times New Roman" w:cs="Times New Roman"/>
          <w:sz w:val="24"/>
          <w:szCs w:val="24"/>
          <w:lang w:eastAsia="ja-JP"/>
        </w:rPr>
        <w:t xml:space="preserve"> cannot represent the actual performance. </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Some non-real-time measures also use second-hand </w:t>
      </w:r>
      <w:r w:rsidR="004A4916">
        <w:rPr>
          <w:rFonts w:ascii="Times New Roman" w:eastAsia="Yu Mincho" w:hAnsi="Times New Roman" w:cs="Times New Roman"/>
          <w:sz w:val="24"/>
          <w:szCs w:val="24"/>
          <w:lang w:eastAsia="ja-JP"/>
        </w:rPr>
        <w:t xml:space="preserve">data </w:t>
      </w:r>
      <w:r w:rsidRPr="00E714F0">
        <w:rPr>
          <w:rFonts w:ascii="Times New Roman" w:eastAsia="Yu Mincho" w:hAnsi="Times New Roman" w:cs="Times New Roman"/>
          <w:sz w:val="24"/>
          <w:szCs w:val="24"/>
          <w:lang w:eastAsia="ja-JP"/>
        </w:rPr>
        <w:t>sources like stated preference surveys; their temporal accuracy is also low since the surveys are usually conducted long after the actual trips</w:t>
      </w:r>
      <w:r w:rsidR="000646C3">
        <w:rPr>
          <w:rFonts w:ascii="Times New Roman" w:eastAsia="Yu Mincho" w:hAnsi="Times New Roman" w:cs="Times New Roman"/>
          <w:sz w:val="24"/>
          <w:szCs w:val="24"/>
          <w:lang w:eastAsia="ja-JP"/>
        </w:rPr>
        <w:t xml:space="preserve"> have been </w:t>
      </w:r>
      <w:r w:rsidR="00E201E7">
        <w:rPr>
          <w:rFonts w:ascii="Times New Roman" w:eastAsia="Yu Mincho" w:hAnsi="Times New Roman" w:cs="Times New Roman"/>
          <w:sz w:val="24"/>
          <w:szCs w:val="24"/>
          <w:lang w:eastAsia="ja-JP"/>
        </w:rPr>
        <w:t>under</w:t>
      </w:r>
      <w:r w:rsidR="000646C3">
        <w:rPr>
          <w:rFonts w:ascii="Times New Roman" w:eastAsia="Yu Mincho" w:hAnsi="Times New Roman" w:cs="Times New Roman"/>
          <w:sz w:val="24"/>
          <w:szCs w:val="24"/>
          <w:lang w:eastAsia="ja-JP"/>
        </w:rPr>
        <w:t>taken</w:t>
      </w:r>
      <w:r w:rsidRPr="00E714F0">
        <w:rPr>
          <w:rFonts w:ascii="Times New Roman" w:eastAsia="Yu Mincho" w:hAnsi="Times New Roman" w:cs="Times New Roman"/>
          <w:sz w:val="24"/>
          <w:szCs w:val="24"/>
          <w:lang w:eastAsia="ja-JP"/>
        </w:rPr>
        <w:t>. For example, many research</w:t>
      </w:r>
      <w:r w:rsidR="00E20801">
        <w:rPr>
          <w:rFonts w:ascii="Times New Roman" w:eastAsia="Yu Mincho" w:hAnsi="Times New Roman" w:cs="Times New Roman"/>
          <w:sz w:val="24"/>
          <w:szCs w:val="24"/>
          <w:lang w:eastAsia="ja-JP"/>
        </w:rPr>
        <w:t>ers</w:t>
      </w:r>
      <w:r w:rsidRPr="00E714F0">
        <w:rPr>
          <w:rFonts w:ascii="Times New Roman" w:eastAsia="Yu Mincho" w:hAnsi="Times New Roman" w:cs="Times New Roman"/>
          <w:sz w:val="24"/>
          <w:szCs w:val="24"/>
          <w:lang w:eastAsia="ja-JP"/>
        </w:rPr>
        <w:t xml:space="preserve"> analyze users’ perceptions and attitudes about transfers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{"citationItems":[{"id":"ITEM-1","itemData":{"DOI":"10.3141/1872-02","ISBN":"0361-1981","ISSN":"03611981","abstract":"Transit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transfers.","author":[{"dropping-particle":"","family":"Guo","given":"Zhan","non-dropping-particle":"","parse-names":false,"suffix":""},{"dropping-particle":"","family":"Wilson","given":"Nigel H.M.","non-dropping-particle":"","parse-names":false,"suffix":""}],"container-title":"Transportation Research Record","id":"ITEM-1","issue":"1872","issued":{"date-parts":[["2004"]]},"page":"10-18","publisher":"Transportation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Approach","type":"article-journal","volume":"1872"},"uris":["http://www.mendeley.com/documents/?uuid=ea8c7e47-a8d0-4f86-850c-8408e51e3a6a"]},{"id":"ITEM-2","itemData":{"ISSN":"03611981","abstract":"Since the passage of the Intermodal Surface Transportation Efficiency Act of 1991 there has been an increasing interest in the planning and design of an intermodal passenger transportation system. It has long been recognized that modal transfer has a certain penalty associated with it. The recent surge in intermodal planning merits an in-depth examination and accurate measurement of the penalties associated with transfers between modes. Current planning procedures usually involve an ad hoc treatment of transfer penalties based on various assumptions of wait time and value of time. To better assess the disutility associated with modal transfers, discrete choice models are used to quantify transfer penalties and their effects on mode choice in different transfer contexts. Revealed and stated preference data from the New York-New Jersey commute corridors are used to estimate logit models of mode choice reflecting the impacts of modal transfers. The model results suggest that the penalty factor associated with transfer time should be higher than that traditionally used in travel demand models and that the value of the transfer penalty varies according to the type of modal transfer.","author":[{"dropping-particle":"","family":"Liu","given":"Rongfang","non-dropping-particle":"","parse-names":false,"suffix":""},{"dropping-particle":"","family":"Pendyala","given":"Ram M.","non-dropping-particle":"","parse-names":false,"suffix":""},{"dropping-particle":"","family":"Polzin","given":"Steven","non-dropping-particle":"","parse-names":false,"suffix":""}],"container-title":"Transportation Research Record","id":"ITEM-2","issue":"1607","issued":{"date-parts":[["1997"]]},"page":"74-80","publisher":"Transportation Research Board of the National Academies","title":"Improved Reliability of Public Transportation Using Real-time Transfer Synchronization","type":"article-journal"},"uris":["http://www.mendeley.com/documents/?uuid=a2ca59c3-5570-4da8-b37b-a6c53465f050","http://www.mendeley.com/documents/?uuid=df1e5e2c-a4d2-4d7f-b9a4-21f1e83a833e"]}],"mendeley":{"formattedCitation":"(Guo and Wilson, 2004; Liu et al., 1997)","plainTextFormattedCitation":"(Guo and Wilson, 2004; Liu et al., 1997)","previouslyFormattedCitation":"(Guo and Wilson, 2004; Liu et al., 1997)"},"properties":{"noteIndex":0},"schema":"https://github.com/citation-style-language/schema/raw/master/csl-citation.json"}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2004; Liu et al., 1997)</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These studies focus on measuring </w:t>
      </w:r>
      <w:r w:rsidRPr="00E714F0">
        <w:rPr>
          <w:rFonts w:ascii="Times New Roman" w:eastAsia="Yu Mincho" w:hAnsi="Times New Roman" w:cs="Times New Roman"/>
          <w:i/>
          <w:sz w:val="24"/>
          <w:szCs w:val="24"/>
          <w:lang w:eastAsia="ja-JP"/>
        </w:rPr>
        <w:t>transfer penalties</w:t>
      </w:r>
      <w:r w:rsidRPr="00E714F0">
        <w:rPr>
          <w:rFonts w:ascii="Times New Roman" w:eastAsia="Yu Mincho" w:hAnsi="Times New Roman" w:cs="Times New Roman"/>
          <w:sz w:val="24"/>
          <w:szCs w:val="24"/>
          <w:lang w:eastAsia="ja-JP"/>
        </w:rPr>
        <w:t xml:space="preserve">, namely how much and why people prefer not to take transfer trips; these penalties encompass a broad range of factors such as walking time, number of transfers in a single trip, waiting time, ticket fare, and other environmental factors. </w:t>
      </w:r>
    </w:p>
    <w:p w:rsidR="00E714F0" w:rsidRPr="004D3E80" w:rsidRDefault="00E714F0" w:rsidP="00E714F0">
      <w:pPr>
        <w:spacing w:line="240" w:lineRule="auto"/>
        <w:jc w:val="both"/>
        <w:rPr>
          <w:rFonts w:ascii="Times New Roman" w:hAnsi="Times New Roman" w:cs="Times New Roman"/>
          <w:sz w:val="24"/>
          <w:szCs w:val="24"/>
        </w:rPr>
      </w:pPr>
    </w:p>
    <w:p w:rsidR="00E714F0" w:rsidRPr="00137D2F" w:rsidRDefault="00887107" w:rsidP="00E714F0">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 xml:space="preserve">Real-time measures.  </w:t>
      </w:r>
      <w:r w:rsidR="00137D2F" w:rsidRPr="009B5961">
        <w:rPr>
          <w:rFonts w:ascii="Times New Roman" w:hAnsi="Times New Roman" w:cs="Times New Roman"/>
          <w:color w:val="C00000"/>
          <w:sz w:val="24"/>
          <w:szCs w:val="24"/>
        </w:rPr>
        <w:t>O</w:t>
      </w:r>
      <w:r w:rsidR="00E714F0" w:rsidRPr="009B5961">
        <w:rPr>
          <w:rFonts w:ascii="Times New Roman" w:eastAsia="Yu Mincho" w:hAnsi="Times New Roman" w:cs="Times New Roman"/>
          <w:color w:val="C00000"/>
          <w:sz w:val="24"/>
          <w:szCs w:val="24"/>
          <w:lang w:eastAsia="ja-JP"/>
        </w:rPr>
        <w:t xml:space="preserve">n-board questionnaires can be considered as </w:t>
      </w:r>
      <w:r w:rsidR="00137D2F" w:rsidRPr="009B5961">
        <w:rPr>
          <w:rFonts w:ascii="Times New Roman" w:eastAsia="Yu Mincho" w:hAnsi="Times New Roman" w:cs="Times New Roman"/>
          <w:color w:val="C00000"/>
          <w:sz w:val="24"/>
          <w:szCs w:val="24"/>
          <w:lang w:eastAsia="ja-JP"/>
        </w:rPr>
        <w:t>the first</w:t>
      </w:r>
      <w:r w:rsidR="00E714F0" w:rsidRPr="009B5961">
        <w:rPr>
          <w:rFonts w:ascii="Times New Roman" w:eastAsia="Yu Mincho" w:hAnsi="Times New Roman" w:cs="Times New Roman"/>
          <w:color w:val="C00000"/>
          <w:sz w:val="24"/>
          <w:szCs w:val="24"/>
          <w:lang w:eastAsia="ja-JP"/>
        </w:rPr>
        <w:t xml:space="preserve"> real-time measure</w:t>
      </w:r>
      <w:r w:rsidR="003139BE" w:rsidRPr="009B5961">
        <w:rPr>
          <w:rFonts w:ascii="Times New Roman" w:eastAsia="Yu Mincho" w:hAnsi="Times New Roman" w:cs="Times New Roman"/>
          <w:color w:val="C00000"/>
          <w:sz w:val="24"/>
          <w:szCs w:val="24"/>
          <w:lang w:eastAsia="ja-JP"/>
        </w:rPr>
        <w:t>, however,</w:t>
      </w:r>
      <w:r w:rsidR="0086731D" w:rsidRPr="009B5961">
        <w:rPr>
          <w:rFonts w:ascii="Times New Roman" w:eastAsia="Yu Mincho" w:hAnsi="Times New Roman" w:cs="Times New Roman"/>
          <w:color w:val="C00000"/>
          <w:sz w:val="24"/>
          <w:szCs w:val="24"/>
          <w:lang w:eastAsia="ja-JP"/>
        </w:rPr>
        <w:t xml:space="preserve"> </w:t>
      </w:r>
      <w:r w:rsidR="00A96D79" w:rsidRPr="009B5961">
        <w:rPr>
          <w:rFonts w:ascii="Times New Roman" w:eastAsia="Yu Mincho" w:hAnsi="Times New Roman" w:cs="Times New Roman"/>
          <w:color w:val="C00000"/>
          <w:sz w:val="24"/>
          <w:szCs w:val="24"/>
          <w:lang w:eastAsia="ja-JP"/>
        </w:rPr>
        <w:t xml:space="preserve">they are not widely used to study transfers </w:t>
      </w:r>
      <w:r w:rsidR="0086731D" w:rsidRPr="009B5961">
        <w:rPr>
          <w:rFonts w:ascii="Times New Roman" w:eastAsia="Yu Mincho" w:hAnsi="Times New Roman" w:cs="Times New Roman"/>
          <w:color w:val="C00000"/>
          <w:sz w:val="24"/>
          <w:szCs w:val="24"/>
          <w:lang w:eastAsia="ja-JP"/>
        </w:rPr>
        <w:t xml:space="preserve">due to the difficulties of acquiring </w:t>
      </w:r>
      <w:r w:rsidR="000A2FB8" w:rsidRPr="009B5961">
        <w:rPr>
          <w:rFonts w:ascii="Times New Roman" w:eastAsia="Yu Mincho" w:hAnsi="Times New Roman" w:cs="Times New Roman"/>
          <w:color w:val="C00000"/>
          <w:sz w:val="24"/>
          <w:szCs w:val="24"/>
          <w:lang w:eastAsia="ja-JP"/>
        </w:rPr>
        <w:t xml:space="preserve">abundant </w:t>
      </w:r>
      <w:r w:rsidR="0086731D" w:rsidRPr="009B5961">
        <w:rPr>
          <w:rFonts w:ascii="Times New Roman" w:eastAsia="Yu Mincho" w:hAnsi="Times New Roman" w:cs="Times New Roman"/>
          <w:color w:val="C00000"/>
          <w:sz w:val="24"/>
          <w:szCs w:val="24"/>
          <w:lang w:eastAsia="ja-JP"/>
        </w:rPr>
        <w:t>data</w:t>
      </w:r>
      <w:r w:rsidR="00CF68B3" w:rsidRPr="009B5961">
        <w:rPr>
          <w:rFonts w:ascii="Times New Roman" w:eastAsia="Yu Mincho" w:hAnsi="Times New Roman" w:cs="Times New Roman"/>
          <w:color w:val="C00000"/>
          <w:sz w:val="24"/>
          <w:szCs w:val="24"/>
          <w:lang w:eastAsia="ja-JP"/>
        </w:rPr>
        <w:t>. After the emergence of big data</w:t>
      </w:r>
      <w:r w:rsidR="007A6A7F" w:rsidRPr="009B5961">
        <w:rPr>
          <w:rFonts w:ascii="Times New Roman" w:eastAsia="Yu Mincho" w:hAnsi="Times New Roman" w:cs="Times New Roman"/>
          <w:color w:val="C00000"/>
          <w:sz w:val="24"/>
          <w:szCs w:val="24"/>
          <w:lang w:eastAsia="ja-JP"/>
        </w:rPr>
        <w:t xml:space="preserve">, </w:t>
      </w:r>
      <w:r w:rsidR="00E714F0" w:rsidRPr="009B5961">
        <w:rPr>
          <w:rFonts w:ascii="Times New Roman" w:eastAsia="Yu Mincho" w:hAnsi="Times New Roman" w:cs="Times New Roman"/>
          <w:color w:val="C00000"/>
          <w:sz w:val="24"/>
          <w:szCs w:val="24"/>
          <w:lang w:eastAsia="ja-JP"/>
        </w:rPr>
        <w:t xml:space="preserve">automated big data real-time measures based on first-hand information with </w:t>
      </w:r>
      <w:r w:rsidR="00E714F0" w:rsidRPr="009B5961">
        <w:rPr>
          <w:rFonts w:ascii="Times New Roman" w:eastAsia="Yu Mincho" w:hAnsi="Times New Roman" w:cs="Times New Roman"/>
          <w:i/>
          <w:color w:val="C00000"/>
          <w:sz w:val="24"/>
          <w:szCs w:val="24"/>
          <w:lang w:eastAsia="ja-JP"/>
        </w:rPr>
        <w:t>high velocity</w:t>
      </w:r>
      <w:r w:rsidR="00E714F0" w:rsidRPr="009B5961">
        <w:rPr>
          <w:rFonts w:ascii="Times New Roman" w:eastAsia="Yu Mincho" w:hAnsi="Times New Roman" w:cs="Times New Roman"/>
          <w:color w:val="C00000"/>
          <w:sz w:val="24"/>
          <w:szCs w:val="24"/>
          <w:lang w:eastAsia="ja-JP"/>
        </w:rPr>
        <w:t xml:space="preserve"> and </w:t>
      </w:r>
      <w:r w:rsidR="00E714F0" w:rsidRPr="009B5961">
        <w:rPr>
          <w:rFonts w:ascii="Times New Roman" w:eastAsia="Yu Mincho" w:hAnsi="Times New Roman" w:cs="Times New Roman"/>
          <w:i/>
          <w:color w:val="C00000"/>
          <w:sz w:val="24"/>
          <w:szCs w:val="24"/>
          <w:lang w:eastAsia="ja-JP"/>
        </w:rPr>
        <w:t>large volume</w:t>
      </w:r>
      <w:r w:rsidR="000A2FB8" w:rsidRPr="009B5961">
        <w:rPr>
          <w:rFonts w:ascii="Times New Roman" w:eastAsia="Yu Mincho" w:hAnsi="Times New Roman" w:cs="Times New Roman"/>
          <w:i/>
          <w:color w:val="C00000"/>
          <w:sz w:val="24"/>
          <w:szCs w:val="24"/>
          <w:lang w:eastAsia="ja-JP"/>
        </w:rPr>
        <w:t xml:space="preserve"> </w:t>
      </w:r>
      <w:r w:rsidR="000A2FB8" w:rsidRPr="009B5961">
        <w:rPr>
          <w:rFonts w:ascii="Times New Roman" w:eastAsia="Yu Mincho" w:hAnsi="Times New Roman" w:cs="Times New Roman"/>
          <w:color w:val="C00000"/>
          <w:sz w:val="24"/>
          <w:szCs w:val="24"/>
          <w:lang w:eastAsia="ja-JP"/>
        </w:rPr>
        <w:t>create</w:t>
      </w:r>
      <w:r w:rsidR="00A0513B" w:rsidRPr="009B5961">
        <w:rPr>
          <w:rFonts w:ascii="Times New Roman" w:eastAsia="Yu Mincho" w:hAnsi="Times New Roman" w:cs="Times New Roman"/>
          <w:color w:val="C00000"/>
          <w:sz w:val="24"/>
          <w:szCs w:val="24"/>
          <w:lang w:eastAsia="ja-JP"/>
        </w:rPr>
        <w:t xml:space="preserve"> new opportunities for transfer studies</w:t>
      </w:r>
      <w:r w:rsidR="00E714F0" w:rsidRPr="00137D2F">
        <w:rPr>
          <w:rFonts w:ascii="Times New Roman" w:eastAsia="Yu Mincho" w:hAnsi="Times New Roman" w:cs="Times New Roman"/>
          <w:sz w:val="24"/>
          <w:szCs w:val="24"/>
          <w:lang w:eastAsia="ja-JP"/>
        </w:rPr>
        <w:t xml:space="preserve">. </w:t>
      </w:r>
      <w:r w:rsidR="00E714F0" w:rsidRPr="00137D2F">
        <w:rPr>
          <w:rFonts w:ascii="Times New Roman" w:hAnsi="Times New Roman" w:cs="Times New Roman"/>
          <w:sz w:val="24"/>
          <w:szCs w:val="24"/>
        </w:rPr>
        <w:t xml:space="preserve">For example, </w:t>
      </w:r>
      <w:r w:rsidR="00E714F0" w:rsidRPr="00137D2F">
        <w:rPr>
          <w:rFonts w:ascii="Times New Roman" w:eastAsia="Yu Mincho" w:hAnsi="Times New Roman" w:cs="Times New Roman"/>
          <w:sz w:val="24"/>
          <w:szCs w:val="24"/>
          <w:lang w:eastAsia="ja-JP"/>
        </w:rPr>
        <w:fldChar w:fldCharType="begin" w:fldLock="1"/>
      </w:r>
      <w:r w:rsidR="00E714F0" w:rsidRPr="00137D2F">
        <w:rPr>
          <w:rFonts w:ascii="Times New Roman" w:eastAsia="Yu Mincho" w:hAnsi="Times New Roman" w:cs="Times New Roman"/>
          <w:sz w:val="24"/>
          <w:szCs w:val="24"/>
          <w:lang w:eastAsia="ja-JP"/>
        </w:rPr>
        <w:instrText>ADDIN CSL_CITATION {"citationItems":[{"id":"ITEM-1","itemData":{"ISSN":"23521465","abstract":"This research proposes a method of evaluating transfer nodes based on smart card data with the objective of making a contribution to public transportation restructuring in regional cities. The study seeks to better comprehend the use of public transportation systems (trams and buses) in central Kochi City in Japan based on the transportation mode transfers recorded on user Smart Cards. Specifically, this study seeks to use the Data Envelop Analysis (DEA) model, which allows us to reference multiple indices, in order to evaluate the efficiency of user transfers between transportation systems while also considering transfer times and user age groups. The study results show that efficiency varied according to the time of day and user age groups, even at the same transfer nodes, and identified the need for more thorough understanding of the properties of each transfer point based on the efficiency values of multiple indices.","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E714F0" w:rsidRPr="00137D2F">
        <w:rPr>
          <w:rFonts w:ascii="Times New Roman" w:eastAsia="Yu Mincho" w:hAnsi="Times New Roman" w:cs="Times New Roman"/>
          <w:sz w:val="24"/>
          <w:szCs w:val="24"/>
          <w:lang w:eastAsia="ja-JP"/>
        </w:rPr>
        <w:fldChar w:fldCharType="separate"/>
      </w:r>
      <w:r w:rsidR="00E714F0" w:rsidRPr="00137D2F">
        <w:rPr>
          <w:rFonts w:ascii="Times New Roman" w:eastAsia="Yu Mincho" w:hAnsi="Times New Roman" w:cs="Times New Roman"/>
          <w:noProof/>
          <w:sz w:val="24"/>
          <w:szCs w:val="24"/>
          <w:lang w:eastAsia="ja-JP"/>
        </w:rPr>
        <w:t>Nishiuchi et al. (2015)</w:t>
      </w:r>
      <w:r w:rsidR="00E714F0" w:rsidRPr="00137D2F">
        <w:rPr>
          <w:rFonts w:ascii="Times New Roman" w:eastAsia="Yu Mincho" w:hAnsi="Times New Roman" w:cs="Times New Roman"/>
          <w:sz w:val="24"/>
          <w:szCs w:val="24"/>
          <w:lang w:eastAsia="ja-JP"/>
        </w:rPr>
        <w:fldChar w:fldCharType="end"/>
      </w:r>
      <w:r w:rsidR="00E714F0" w:rsidRPr="00137D2F">
        <w:rPr>
          <w:rFonts w:ascii="Times New Roman" w:eastAsia="Yu Mincho" w:hAnsi="Times New Roman" w:cs="Times New Roman"/>
          <w:sz w:val="24"/>
          <w:szCs w:val="24"/>
          <w:lang w:eastAsia="ja-JP"/>
        </w:rPr>
        <w:t xml:space="preserve"> used data envelop analysis to derive measures to evaluate the efficiency of user transfers </w:t>
      </w:r>
      <w:r w:rsidR="00061798" w:rsidRPr="00137D2F">
        <w:rPr>
          <w:rFonts w:ascii="Times New Roman" w:eastAsia="Yu Mincho" w:hAnsi="Times New Roman" w:cs="Times New Roman"/>
          <w:sz w:val="24"/>
          <w:szCs w:val="24"/>
          <w:lang w:eastAsia="ja-JP"/>
        </w:rPr>
        <w:t>across</w:t>
      </w:r>
      <w:r w:rsidR="00E714F0" w:rsidRPr="00137D2F">
        <w:rPr>
          <w:rFonts w:ascii="Times New Roman" w:eastAsia="Yu Mincho" w:hAnsi="Times New Roman" w:cs="Times New Roman"/>
          <w:sz w:val="24"/>
          <w:szCs w:val="24"/>
          <w:lang w:eastAsia="ja-JP"/>
        </w:rPr>
        <w:t xml:space="preserve"> transportation systems. The measure concentrates on the transfer stations’ commuting efficiency using users’ smart card real-time data. </w:t>
      </w:r>
    </w:p>
    <w:p w:rsidR="00E714F0" w:rsidRPr="00F02F37" w:rsidRDefault="00887107" w:rsidP="00E714F0">
      <w:pPr>
        <w:spacing w:line="240" w:lineRule="auto"/>
        <w:ind w:firstLine="720"/>
        <w:jc w:val="both"/>
        <w:rPr>
          <w:rFonts w:ascii="Times New Roman" w:hAnsi="Times New Roman" w:cs="Times New Roman"/>
          <w:sz w:val="24"/>
          <w:szCs w:val="24"/>
          <w:vertAlign w:val="subscript"/>
        </w:rPr>
      </w:pPr>
      <w:r w:rsidRPr="000F67EC">
        <w:rPr>
          <w:rFonts w:ascii="Times New Roman" w:eastAsia="Yu Mincho" w:hAnsi="Times New Roman" w:cs="Times New Roman"/>
          <w:color w:val="C00000"/>
          <w:sz w:val="24"/>
          <w:szCs w:val="24"/>
          <w:lang w:eastAsia="ja-JP"/>
        </w:rPr>
        <w:t>Real-time measures have two major advantages</w:t>
      </w:r>
      <w:r w:rsidR="000F67EC">
        <w:rPr>
          <w:rFonts w:ascii="Times New Roman" w:eastAsia="Yu Mincho" w:hAnsi="Times New Roman" w:cs="Times New Roman"/>
          <w:color w:val="C00000"/>
          <w:sz w:val="24"/>
          <w:szCs w:val="24"/>
          <w:lang w:eastAsia="ja-JP"/>
        </w:rPr>
        <w:t>.</w:t>
      </w:r>
      <w:r w:rsidRPr="000F67EC">
        <w:rPr>
          <w:rFonts w:ascii="Times New Roman" w:eastAsia="Yu Mincho" w:hAnsi="Times New Roman" w:cs="Times New Roman"/>
          <w:color w:val="C00000"/>
          <w:sz w:val="24"/>
          <w:szCs w:val="24"/>
          <w:lang w:eastAsia="ja-JP"/>
        </w:rPr>
        <w:t xml:space="preserve"> </w:t>
      </w:r>
      <w:r w:rsidR="000F67EC">
        <w:rPr>
          <w:rFonts w:ascii="Times New Roman" w:eastAsia="Yu Mincho" w:hAnsi="Times New Roman" w:cs="Times New Roman"/>
          <w:color w:val="C00000"/>
          <w:sz w:val="24"/>
          <w:szCs w:val="24"/>
          <w:lang w:eastAsia="ja-JP"/>
        </w:rPr>
        <w:t>F</w:t>
      </w:r>
      <w:r w:rsidRPr="000F67EC">
        <w:rPr>
          <w:rFonts w:ascii="Times New Roman" w:eastAsia="Yu Mincho" w:hAnsi="Times New Roman" w:cs="Times New Roman"/>
          <w:color w:val="C00000"/>
          <w:sz w:val="24"/>
          <w:szCs w:val="24"/>
          <w:lang w:eastAsia="ja-JP"/>
        </w:rPr>
        <w:t xml:space="preserve">irst, </w:t>
      </w:r>
      <w:r w:rsidR="00306F8F">
        <w:rPr>
          <w:rFonts w:ascii="Times New Roman" w:eastAsia="Yu Mincho" w:hAnsi="Times New Roman" w:cs="Times New Roman"/>
          <w:color w:val="C00000"/>
          <w:sz w:val="24"/>
          <w:szCs w:val="24"/>
          <w:lang w:eastAsia="ja-JP"/>
        </w:rPr>
        <w:t>the recorded time has higher trueness. T</w:t>
      </w:r>
      <w:r w:rsidRPr="000F67EC">
        <w:rPr>
          <w:rFonts w:ascii="Times New Roman" w:eastAsia="Yu Mincho" w:hAnsi="Times New Roman" w:cs="Times New Roman"/>
          <w:color w:val="C00000"/>
          <w:sz w:val="24"/>
          <w:szCs w:val="24"/>
          <w:lang w:eastAsia="ja-JP"/>
        </w:rPr>
        <w:t xml:space="preserve">he recorded time is closer to the </w:t>
      </w:r>
      <w:r w:rsidR="003647DD" w:rsidRPr="000F67EC">
        <w:rPr>
          <w:rFonts w:ascii="Times New Roman" w:eastAsia="Yu Mincho" w:hAnsi="Times New Roman" w:cs="Times New Roman"/>
          <w:color w:val="C00000"/>
          <w:sz w:val="24"/>
          <w:szCs w:val="24"/>
          <w:lang w:eastAsia="ja-JP"/>
        </w:rPr>
        <w:t xml:space="preserve">time of </w:t>
      </w:r>
      <w:r w:rsidRPr="000F67EC">
        <w:rPr>
          <w:rFonts w:ascii="Times New Roman" w:eastAsia="Yu Mincho" w:hAnsi="Times New Roman" w:cs="Times New Roman"/>
          <w:color w:val="C00000"/>
          <w:sz w:val="24"/>
          <w:szCs w:val="24"/>
          <w:lang w:eastAsia="ja-JP"/>
        </w:rPr>
        <w:t xml:space="preserve">actual </w:t>
      </w:r>
      <w:r w:rsidR="00427A86" w:rsidRPr="000F67EC">
        <w:rPr>
          <w:rFonts w:ascii="Times New Roman" w:eastAsia="Yu Mincho" w:hAnsi="Times New Roman" w:cs="Times New Roman"/>
          <w:color w:val="C00000"/>
          <w:sz w:val="24"/>
          <w:szCs w:val="24"/>
          <w:lang w:eastAsia="ja-JP"/>
        </w:rPr>
        <w:t>events</w:t>
      </w:r>
      <w:r w:rsidR="00306F8F">
        <w:rPr>
          <w:rFonts w:ascii="Times New Roman" w:eastAsia="Yu Mincho" w:hAnsi="Times New Roman" w:cs="Times New Roman"/>
          <w:color w:val="C00000"/>
          <w:sz w:val="24"/>
          <w:szCs w:val="24"/>
          <w:lang w:eastAsia="ja-JP"/>
        </w:rPr>
        <w:t>:</w:t>
      </w:r>
      <w:r w:rsidR="00F51B2C" w:rsidRPr="000F67EC">
        <w:rPr>
          <w:rFonts w:ascii="Times New Roman" w:eastAsia="Yu Mincho" w:hAnsi="Times New Roman" w:cs="Times New Roman"/>
          <w:color w:val="C00000"/>
          <w:sz w:val="24"/>
          <w:szCs w:val="24"/>
          <w:lang w:eastAsia="ja-JP"/>
        </w:rPr>
        <w:t xml:space="preserve"> </w:t>
      </w:r>
      <w:r w:rsidR="00306F8F">
        <w:rPr>
          <w:rFonts w:ascii="Times New Roman" w:eastAsia="Yu Mincho" w:hAnsi="Times New Roman" w:cs="Times New Roman"/>
          <w:color w:val="C00000"/>
          <w:sz w:val="24"/>
          <w:szCs w:val="24"/>
          <w:lang w:eastAsia="ja-JP"/>
        </w:rPr>
        <w:t>t</w:t>
      </w:r>
      <w:r w:rsidR="00F51B2C" w:rsidRPr="000F67EC">
        <w:rPr>
          <w:rFonts w:ascii="Times New Roman" w:eastAsia="Yu Mincho" w:hAnsi="Times New Roman" w:cs="Times New Roman"/>
          <w:color w:val="C00000"/>
          <w:sz w:val="24"/>
          <w:szCs w:val="24"/>
          <w:lang w:eastAsia="ja-JP"/>
        </w:rPr>
        <w:t xml:space="preserve">his is especially important for temporal analyses. Second, </w:t>
      </w:r>
      <w:r w:rsidR="00306F8F">
        <w:rPr>
          <w:rFonts w:ascii="Times New Roman" w:eastAsia="Yu Mincho" w:hAnsi="Times New Roman" w:cs="Times New Roman"/>
          <w:color w:val="C00000"/>
          <w:sz w:val="24"/>
          <w:szCs w:val="24"/>
          <w:lang w:eastAsia="ja-JP"/>
        </w:rPr>
        <w:t xml:space="preserve">as we discussed in the last section, </w:t>
      </w:r>
      <w:r w:rsidR="00F51B2C" w:rsidRPr="000F67EC">
        <w:rPr>
          <w:rFonts w:ascii="Times New Roman" w:eastAsia="Yu Mincho" w:hAnsi="Times New Roman" w:cs="Times New Roman"/>
          <w:color w:val="C00000"/>
          <w:sz w:val="24"/>
          <w:szCs w:val="24"/>
          <w:lang w:eastAsia="ja-JP"/>
        </w:rPr>
        <w:t xml:space="preserve">the measured value </w:t>
      </w:r>
      <w:r w:rsidR="00E4011C">
        <w:rPr>
          <w:rFonts w:ascii="Times New Roman" w:eastAsia="Yu Mincho" w:hAnsi="Times New Roman" w:cs="Times New Roman"/>
          <w:color w:val="C00000"/>
          <w:sz w:val="24"/>
          <w:szCs w:val="24"/>
          <w:lang w:eastAsia="ja-JP"/>
        </w:rPr>
        <w:t>has</w:t>
      </w:r>
      <w:r w:rsidR="00F51B2C" w:rsidRPr="000F67EC">
        <w:rPr>
          <w:rFonts w:ascii="Times New Roman" w:eastAsia="Yu Mincho" w:hAnsi="Times New Roman" w:cs="Times New Roman"/>
          <w:color w:val="C00000"/>
          <w:sz w:val="24"/>
          <w:szCs w:val="24"/>
          <w:lang w:eastAsia="ja-JP"/>
        </w:rPr>
        <w:t xml:space="preserve"> higher trueness</w:t>
      </w:r>
      <w:r w:rsidR="00EA661F" w:rsidRPr="000F67EC">
        <w:rPr>
          <w:rFonts w:ascii="Times New Roman" w:eastAsia="Yu Mincho" w:hAnsi="Times New Roman" w:cs="Times New Roman"/>
          <w:color w:val="C00000"/>
          <w:sz w:val="24"/>
          <w:szCs w:val="24"/>
          <w:lang w:eastAsia="ja-JP"/>
        </w:rPr>
        <w:t xml:space="preserve">. </w:t>
      </w:r>
      <w:r w:rsidR="00306F8F">
        <w:rPr>
          <w:rFonts w:ascii="Times New Roman" w:eastAsia="Yu Mincho" w:hAnsi="Times New Roman" w:cs="Times New Roman"/>
          <w:color w:val="C00000"/>
          <w:sz w:val="24"/>
          <w:szCs w:val="24"/>
          <w:lang w:eastAsia="ja-JP"/>
        </w:rPr>
        <w:t xml:space="preserve">Given the same </w:t>
      </w:r>
      <w:r w:rsidR="00D90BF9">
        <w:rPr>
          <w:rFonts w:ascii="Times New Roman" w:eastAsia="Yu Mincho" w:hAnsi="Times New Roman" w:cs="Times New Roman"/>
          <w:color w:val="C00000"/>
          <w:sz w:val="24"/>
          <w:szCs w:val="24"/>
          <w:lang w:eastAsia="ja-JP"/>
        </w:rPr>
        <w:t xml:space="preserve">measuring </w:t>
      </w:r>
      <w:r w:rsidR="00306F8F">
        <w:rPr>
          <w:rFonts w:ascii="Times New Roman" w:eastAsia="Yu Mincho" w:hAnsi="Times New Roman" w:cs="Times New Roman"/>
          <w:color w:val="C00000"/>
          <w:sz w:val="24"/>
          <w:szCs w:val="24"/>
          <w:lang w:eastAsia="ja-JP"/>
        </w:rPr>
        <w:t xml:space="preserve">precision, </w:t>
      </w:r>
      <w:r w:rsidR="00206802">
        <w:rPr>
          <w:rFonts w:ascii="Times New Roman" w:eastAsia="Yu Mincho" w:hAnsi="Times New Roman" w:cs="Times New Roman"/>
          <w:color w:val="C00000"/>
          <w:sz w:val="24"/>
          <w:szCs w:val="24"/>
          <w:lang w:eastAsia="ja-JP"/>
        </w:rPr>
        <w:t xml:space="preserve">since </w:t>
      </w:r>
      <w:r w:rsidR="00696128">
        <w:rPr>
          <w:rFonts w:ascii="Times New Roman" w:eastAsia="Yu Mincho" w:hAnsi="Times New Roman" w:cs="Times New Roman"/>
          <w:color w:val="C00000"/>
          <w:sz w:val="24"/>
          <w:szCs w:val="24"/>
          <w:lang w:eastAsia="ja-JP"/>
        </w:rPr>
        <w:t xml:space="preserve">higher temporal accuracy </w:t>
      </w:r>
      <w:r w:rsidR="00206802">
        <w:rPr>
          <w:rFonts w:ascii="Times New Roman" w:eastAsia="Yu Mincho" w:hAnsi="Times New Roman" w:cs="Times New Roman"/>
          <w:color w:val="C00000"/>
          <w:sz w:val="24"/>
          <w:szCs w:val="24"/>
          <w:lang w:eastAsia="ja-JP"/>
        </w:rPr>
        <w:t xml:space="preserve">can reduce temporal systematic error, it </w:t>
      </w:r>
      <w:r w:rsidR="00696128">
        <w:rPr>
          <w:rFonts w:ascii="Times New Roman" w:eastAsia="Yu Mincho" w:hAnsi="Times New Roman" w:cs="Times New Roman"/>
          <w:color w:val="C00000"/>
          <w:sz w:val="24"/>
          <w:szCs w:val="24"/>
          <w:lang w:eastAsia="ja-JP"/>
        </w:rPr>
        <w:t xml:space="preserve">also </w:t>
      </w:r>
      <w:r w:rsidR="00007704">
        <w:rPr>
          <w:rFonts w:ascii="Times New Roman" w:eastAsia="Yu Mincho" w:hAnsi="Times New Roman" w:cs="Times New Roman"/>
          <w:color w:val="C00000"/>
          <w:sz w:val="24"/>
          <w:szCs w:val="24"/>
          <w:lang w:eastAsia="ja-JP"/>
        </w:rPr>
        <w:t xml:space="preserve">suggests </w:t>
      </w:r>
      <w:r w:rsidR="00696128">
        <w:rPr>
          <w:rFonts w:ascii="Times New Roman" w:eastAsia="Yu Mincho" w:hAnsi="Times New Roman" w:cs="Times New Roman"/>
          <w:color w:val="C00000"/>
          <w:sz w:val="24"/>
          <w:szCs w:val="24"/>
          <w:lang w:eastAsia="ja-JP"/>
        </w:rPr>
        <w:t>higher value accuracy</w:t>
      </w:r>
      <w:r w:rsidR="00D90BF9">
        <w:rPr>
          <w:rFonts w:ascii="Times New Roman" w:eastAsia="Yu Mincho" w:hAnsi="Times New Roman" w:cs="Times New Roman"/>
          <w:color w:val="C00000"/>
          <w:sz w:val="24"/>
          <w:szCs w:val="24"/>
          <w:lang w:eastAsia="ja-JP"/>
        </w:rPr>
        <w:t>.</w:t>
      </w:r>
      <w:r w:rsidR="00F369E1">
        <w:rPr>
          <w:rFonts w:ascii="Times New Roman" w:eastAsia="Yu Mincho" w:hAnsi="Times New Roman" w:cs="Times New Roman"/>
          <w:color w:val="C00000"/>
          <w:sz w:val="24"/>
          <w:szCs w:val="24"/>
          <w:lang w:eastAsia="ja-JP"/>
        </w:rPr>
        <w:t xml:space="preserve"> </w:t>
      </w:r>
      <w:r>
        <w:rPr>
          <w:rFonts w:ascii="Times New Roman" w:hAnsi="Times New Roman" w:cs="Times New Roman"/>
          <w:sz w:val="24"/>
          <w:szCs w:val="24"/>
        </w:rPr>
        <w:lastRenderedPageBreak/>
        <w:t>However</w:t>
      </w:r>
      <w:r w:rsidR="00E714F0" w:rsidRPr="00E714F0">
        <w:rPr>
          <w:rFonts w:ascii="Times New Roman" w:hAnsi="Times New Roman" w:cs="Times New Roman"/>
          <w:sz w:val="24"/>
          <w:szCs w:val="24"/>
        </w:rPr>
        <w:t xml:space="preserve">, </w:t>
      </w:r>
      <w:r w:rsidR="00BC2199">
        <w:rPr>
          <w:rFonts w:ascii="Times New Roman" w:hAnsi="Times New Roman" w:cs="Times New Roman"/>
          <w:sz w:val="24"/>
          <w:szCs w:val="24"/>
        </w:rPr>
        <w:t xml:space="preserve">few research studies prior to the advent of Big Data have sought to assess </w:t>
      </w:r>
      <w:r w:rsidR="00E714F0" w:rsidRPr="00E714F0">
        <w:rPr>
          <w:rFonts w:ascii="Times New Roman" w:eastAsia="Yu Mincho" w:hAnsi="Times New Roman" w:cs="Times New Roman"/>
          <w:sz w:val="24"/>
          <w:szCs w:val="24"/>
          <w:lang w:eastAsia="ja-JP"/>
        </w:rPr>
        <w:t xml:space="preserve">transfers based on real-time performance and </w:t>
      </w:r>
      <w:r w:rsidR="00E714F0" w:rsidRPr="003A4FD4">
        <w:rPr>
          <w:rFonts w:ascii="Times New Roman" w:eastAsia="Yu Mincho" w:hAnsi="Times New Roman" w:cs="Times New Roman"/>
          <w:sz w:val="24"/>
          <w:szCs w:val="24"/>
          <w:lang w:eastAsia="ja-JP"/>
        </w:rPr>
        <w:t xml:space="preserve">missing </w:t>
      </w:r>
      <w:r w:rsidR="00212C9F" w:rsidRPr="003A4FD4">
        <w:rPr>
          <w:rFonts w:ascii="Times New Roman" w:eastAsia="Yu Mincho" w:hAnsi="Times New Roman" w:cs="Times New Roman"/>
          <w:sz w:val="24"/>
          <w:szCs w:val="24"/>
          <w:lang w:eastAsia="ja-JP"/>
        </w:rPr>
        <w:t>risk</w:t>
      </w:r>
      <w:r w:rsidR="00E714F0" w:rsidRPr="00E714F0">
        <w:rPr>
          <w:rFonts w:ascii="Times New Roman" w:eastAsia="Yu Mincho" w:hAnsi="Times New Roman" w:cs="Times New Roman"/>
          <w:sz w:val="24"/>
          <w:szCs w:val="24"/>
          <w:lang w:eastAsia="ja-JP"/>
        </w:rPr>
        <w:t xml:space="preserve"> due to delays. Progress in data availability, </w:t>
      </w:r>
      <w:r w:rsidR="00E714F0" w:rsidRPr="00E714F0">
        <w:rPr>
          <w:rFonts w:ascii="Times New Roman" w:hAnsi="Times New Roman" w:cs="Times New Roman"/>
          <w:sz w:val="24"/>
          <w:szCs w:val="24"/>
        </w:rPr>
        <w:t xml:space="preserve">real-time monitoring and other smart city technologies are making this topic an area of active investigation: researchers can now conduct more detailed analysis and develop more precise measures and models of public transit transfer performance </w:t>
      </w:r>
      <w:r w:rsidR="00E714F0" w:rsidRPr="00E714F0">
        <w:rPr>
          <w:rFonts w:ascii="Times New Roman" w:hAnsi="Times New Roman" w:cs="Times New Roman"/>
          <w:sz w:val="24"/>
          <w:szCs w:val="24"/>
        </w:rPr>
        <w:fldChar w:fldCharType="begin" w:fldLock="1"/>
      </w:r>
      <w:r w:rsidR="00E714F0" w:rsidRPr="00E714F0">
        <w:rPr>
          <w:rFonts w:ascii="Times New Roman" w:hAnsi="Times New Roman" w:cs="Times New Roman"/>
          <w:sz w:val="24"/>
          <w:szCs w:val="24"/>
        </w:rPr>
        <w:instrText>ADDIN CSL_CITATION {"citationItems":[{"id":"ITEM-1","itemData":{"ISSN":"01989715","abstract":"Efficient public transport (PT) networks are vital for well-functioning and sustainable cities. Compared to other modes of transport, PT networks feature inherent systemic complexity due to their schedule-dependence and network organization. Because of this, efficient PT network planning and management calls for advanced modeling and analysis tools. These tools have to take into account how people use PT networks, including factors such as demand, accessibility, trip planning and navigability. From the PT user perspective, the common criteria for planning trips include waiting times to departure, journey durations, and the number of required transfers. However, waiting times and transfers have typically been neglected in PT accessibility studies and related decision-support tools. Here, we tackle this issue by introducing a decision-support framework for PT planners and managers, based on temporal networks methodology. This framework allows for computing pre-journey waiting times, journey durations, and number of required transfers for all Pareto-optimal journeys between any origin–destination pair, at all points in time. We visualize this information as a temporal distance profile, covering any given time interval. Based on such profiles, we define the best-case, mean, and worst-case measures for PT travel time and number of required PT vehicle boardings, and demonstrate their practical utility to PT planning through a series of accessibility case studies. By visualizing the computed measures on a map and studying their relationships by performing an all-to-all analysis between 7463 PT stops in the Helsinki metropolitan region, we show that each of the measures provides a different perspective on accessibility. To pave the way towards more comprehensive understanding of PT accessibility, we provide our methods and full analysis pipeline as free and open source software.","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Journeys","type":"article-journal","volume":"67"},"uris":["http://www.mendeley.com/documents/?uuid=58b58419-7db3-4c7b-9c8a-8b7fff6f4a29"]},{"id":"ITEM-2","itemData":{"DOI":"10.1016/j.jtrangeo.2011.12.003","ISSN":"09666923","abstract":"Improving public-transit connectivity is one of the most vital tasks in transit-operations planning. A poor connection can cause some passengers to stop using the transit service. This work analyzes the performance of public-transit networks in terms of the attributes involved with coordination and connectivity. These attributes are primarily concerned with passenger transfers, and include ride, wait and walk times and type of transfers made, that is, with street-crossing, sidewalk, non-walk and one-leg trip. Based on these attributes, transit-connectivity measures are established as a tool to evaluate the pros and cons of each defined zone of transit lines from a connectivity perspective. The zone of transit lines can be associated with small or large transit networks from which two types of analyses can be made: (i) detecting the inefficiency of connectivity-related issues for the zone, and (ii) comparing the measures between different zones to arrive to the conclusion of which zone is more worthy of improvements. This will allow, for instance, the comparison between cities and between zones in the city. In this work a model is developed to integrate spatial and non-spatial data for the construction of a public-transit network spatial repository, which in turn, is used to classify transfers, and calculate the developed connectivity measures. A case study in Auckland, New Zealand, demonstrates the benefits of the model and connectivity measures. © 2011 Elsevier Ltd.","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and Ranjitkar, 2012; Kujala et al., 2018)","plainTextFormattedCitation":"(Hadas and Ranjitkar, 2012; Kujala et al., 2018)","previouslyFormattedCitation":"(Hadas and Ranjitkar, 2012; Kujala et al., 2018)"},"properties":{"noteIndex":0},"schema":"https://github.com/citation-style-language/schema/raw/master/csl-citation.json"}</w:instrText>
      </w:r>
      <w:r w:rsidR="00E714F0" w:rsidRPr="00E714F0">
        <w:rPr>
          <w:rFonts w:ascii="Times New Roman" w:hAnsi="Times New Roman" w:cs="Times New Roman"/>
          <w:sz w:val="24"/>
          <w:szCs w:val="24"/>
        </w:rPr>
        <w:fldChar w:fldCharType="separate"/>
      </w:r>
      <w:r w:rsidR="00E714F0" w:rsidRPr="00E714F0">
        <w:rPr>
          <w:rFonts w:ascii="Times New Roman" w:hAnsi="Times New Roman" w:cs="Times New Roman"/>
          <w:noProof/>
          <w:sz w:val="24"/>
          <w:szCs w:val="24"/>
        </w:rPr>
        <w:t>(Hadas and Ranjitkar, 2012; Kujala et al., 2018)</w:t>
      </w:r>
      <w:r w:rsidR="00E714F0" w:rsidRPr="00E714F0">
        <w:rPr>
          <w:rFonts w:ascii="Times New Roman" w:hAnsi="Times New Roman" w:cs="Times New Roman"/>
          <w:sz w:val="24"/>
          <w:szCs w:val="24"/>
        </w:rPr>
        <w:fldChar w:fldCharType="end"/>
      </w:r>
      <w:r w:rsidR="00E714F0" w:rsidRPr="00E714F0">
        <w:rPr>
          <w:rFonts w:ascii="Times New Roman" w:hAnsi="Times New Roman" w:cs="Times New Roman"/>
          <w:sz w:val="24"/>
          <w:szCs w:val="24"/>
        </w:rPr>
        <w:t xml:space="preserve">. </w:t>
      </w:r>
      <w:r w:rsidR="00435B00" w:rsidRPr="007C69B7">
        <w:rPr>
          <w:rFonts w:ascii="Times New Roman" w:hAnsi="Times New Roman" w:cs="Times New Roman"/>
          <w:color w:val="C00000"/>
          <w:sz w:val="24"/>
          <w:szCs w:val="24"/>
        </w:rPr>
        <w:t xml:space="preserve">Real-time measures also requires more responsive </w:t>
      </w:r>
      <w:r w:rsidR="00F02F37" w:rsidRPr="007C69B7">
        <w:rPr>
          <w:rFonts w:ascii="Times New Roman" w:hAnsi="Times New Roman" w:cs="Times New Roman"/>
          <w:color w:val="C00000"/>
          <w:sz w:val="24"/>
          <w:szCs w:val="24"/>
        </w:rPr>
        <w:t>in-situ censors and corresponding data supports such as standard format and data streaming pipeline.</w:t>
      </w:r>
      <w:r w:rsidR="00342243">
        <w:rPr>
          <w:rFonts w:ascii="Times New Roman" w:hAnsi="Times New Roman" w:cs="Times New Roman"/>
          <w:color w:val="C00000"/>
          <w:sz w:val="24"/>
          <w:szCs w:val="24"/>
        </w:rPr>
        <w:t xml:space="preserve"> All of these requirements take extra technological and economic costs.</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hAnsi="Times New Roman" w:cs="Times New Roman"/>
          <w:sz w:val="24"/>
          <w:szCs w:val="24"/>
        </w:rPr>
        <w:t xml:space="preserve">From this review, we </w:t>
      </w:r>
      <w:r w:rsidR="000F2BF1">
        <w:rPr>
          <w:rFonts w:ascii="Times New Roman" w:hAnsi="Times New Roman" w:cs="Times New Roman"/>
          <w:sz w:val="24"/>
          <w:szCs w:val="24"/>
        </w:rPr>
        <w:t>conclude</w:t>
      </w:r>
      <w:r w:rsidRPr="00E714F0">
        <w:rPr>
          <w:rFonts w:ascii="Times New Roman" w:hAnsi="Times New Roman" w:cs="Times New Roman"/>
          <w:sz w:val="24"/>
          <w:szCs w:val="24"/>
        </w:rPr>
        <w:t xml:space="preserve"> that big data and real-time measures are the future direction of transfer studies. This paper contributes to this literature by developing measures of </w:t>
      </w:r>
      <w:r w:rsidR="002D176F">
        <w:rPr>
          <w:rFonts w:ascii="Times New Roman" w:hAnsi="Times New Roman" w:cs="Times New Roman"/>
          <w:sz w:val="24"/>
          <w:szCs w:val="24"/>
        </w:rPr>
        <w:t>missing risk</w:t>
      </w:r>
      <w:r w:rsidRPr="00E714F0">
        <w:rPr>
          <w:rFonts w:ascii="Times New Roman" w:hAnsi="Times New Roman" w:cs="Times New Roman"/>
          <w:sz w:val="24"/>
          <w:szCs w:val="24"/>
        </w:rPr>
        <w:t xml:space="preserve"> and transfer time penalties using high-resolution real-time big data sources. The new </w:t>
      </w:r>
      <w:r w:rsidR="00801E4D">
        <w:rPr>
          <w:rFonts w:ascii="Times New Roman" w:hAnsi="Times New Roman" w:cs="Times New Roman"/>
          <w:sz w:val="24"/>
          <w:szCs w:val="24"/>
        </w:rPr>
        <w:t>measures we propose are amongst the first to focus on</w:t>
      </w:r>
      <w:r w:rsidRPr="00E714F0">
        <w:rPr>
          <w:rFonts w:ascii="Times New Roman" w:hAnsi="Times New Roman" w:cs="Times New Roman"/>
          <w:sz w:val="24"/>
          <w:szCs w:val="24"/>
        </w:rPr>
        <w:t xml:space="preserve"> transfers’ real-time performance due to delay and the first to use bus systems’ actual real</w:t>
      </w:r>
      <w:r w:rsidR="00245DC0">
        <w:rPr>
          <w:rFonts w:ascii="Times New Roman" w:hAnsi="Times New Roman" w:cs="Times New Roman"/>
          <w:sz w:val="24"/>
          <w:szCs w:val="24"/>
        </w:rPr>
        <w:t>-time big data to calculate it.</w:t>
      </w:r>
    </w:p>
    <w:p w:rsidR="00E714F0" w:rsidRPr="00E714F0" w:rsidRDefault="00A27BA8" w:rsidP="00E714F0">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Our</w:t>
      </w:r>
      <w:r w:rsidR="00E714F0" w:rsidRPr="00E714F0">
        <w:rPr>
          <w:rFonts w:ascii="Times New Roman" w:hAnsi="Times New Roman" w:cs="Times New Roman"/>
          <w:sz w:val="24"/>
          <w:szCs w:val="24"/>
        </w:rPr>
        <w:t xml:space="preserve"> new measures can demonstrate detailed patterns for any geographic and temporal resolution. While the small data sources </w:t>
      </w:r>
      <w:r w:rsidR="00E714F0" w:rsidRPr="00E714F0">
        <w:rPr>
          <w:rFonts w:ascii="Times New Roman" w:eastAsia="Yu Mincho" w:hAnsi="Times New Roman" w:cs="Times New Roman"/>
          <w:sz w:val="24"/>
          <w:szCs w:val="24"/>
          <w:lang w:eastAsia="ja-JP"/>
        </w:rPr>
        <w:t xml:space="preserve">can only present a homogeneous average pattern </w:t>
      </w:r>
      <w:r w:rsidR="00E714F0" w:rsidRPr="00E714F0">
        <w:rPr>
          <w:rFonts w:ascii="Times New Roman" w:eastAsia="Yu Mincho" w:hAnsi="Times New Roman" w:cs="Times New Roman"/>
          <w:sz w:val="24"/>
          <w:szCs w:val="24"/>
          <w:lang w:eastAsia="ja-JP"/>
        </w:rPr>
        <w:fldChar w:fldCharType="begin" w:fldLock="1"/>
      </w:r>
      <w:r w:rsidR="00E714F0" w:rsidRPr="00E714F0">
        <w:rPr>
          <w:rFonts w:ascii="Times New Roman" w:eastAsia="Yu Mincho" w:hAnsi="Times New Roman" w:cs="Times New Roman"/>
          <w:sz w:val="24"/>
          <w:szCs w:val="24"/>
          <w:lang w:eastAsia="ja-JP"/>
        </w:rPr>
        <w:instrText>ADDIN CSL_CITATION {"citationItems":[{"id":"ITEM-1","itemData":{"ISSN":"09658564","abstract":"Few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and Wilson, 2011)","plainTextFormattedCitation":"(Guo and Wilson, 2011)","previouslyFormattedCitation":"(Guo and Wilson, 2011)"},"properties":{"noteIndex":0},"schema":"https://github.com/citation-style-language/schema/raw/master/csl-citation.json"}</w:instrText>
      </w:r>
      <w:r w:rsidR="00E714F0" w:rsidRPr="00E714F0">
        <w:rPr>
          <w:rFonts w:ascii="Times New Roman" w:eastAsia="Yu Mincho" w:hAnsi="Times New Roman" w:cs="Times New Roman"/>
          <w:sz w:val="24"/>
          <w:szCs w:val="24"/>
          <w:lang w:eastAsia="ja-JP"/>
        </w:rPr>
        <w:fldChar w:fldCharType="separate"/>
      </w:r>
      <w:r w:rsidR="00E714F0" w:rsidRPr="00E714F0">
        <w:rPr>
          <w:rFonts w:ascii="Times New Roman" w:eastAsia="Yu Mincho" w:hAnsi="Times New Roman" w:cs="Times New Roman"/>
          <w:noProof/>
          <w:sz w:val="24"/>
          <w:szCs w:val="24"/>
          <w:lang w:eastAsia="ja-JP"/>
        </w:rPr>
        <w:t>(Guo and Wilson, 2011)</w:t>
      </w:r>
      <w:r w:rsidR="00E714F0" w:rsidRPr="00E714F0">
        <w:rPr>
          <w:rFonts w:ascii="Times New Roman" w:eastAsia="Yu Mincho" w:hAnsi="Times New Roman" w:cs="Times New Roman"/>
          <w:sz w:val="24"/>
          <w:szCs w:val="24"/>
          <w:lang w:eastAsia="ja-JP"/>
        </w:rPr>
        <w:fldChar w:fldCharType="end"/>
      </w:r>
      <w:r w:rsidR="00E714F0" w:rsidRPr="00E714F0">
        <w:rPr>
          <w:rFonts w:ascii="Times New Roman" w:eastAsia="Yu Mincho" w:hAnsi="Times New Roman" w:cs="Times New Roman"/>
          <w:sz w:val="24"/>
          <w:szCs w:val="24"/>
          <w:lang w:eastAsia="ja-JP"/>
        </w:rPr>
        <w:t xml:space="preserve">, </w:t>
      </w:r>
      <w:r w:rsidR="00E714F0" w:rsidRPr="00E714F0">
        <w:rPr>
          <w:rFonts w:ascii="Times New Roman" w:hAnsi="Times New Roman" w:cs="Times New Roman"/>
          <w:sz w:val="24"/>
          <w:szCs w:val="24"/>
        </w:rPr>
        <w:t xml:space="preserve">smart card data can </w:t>
      </w:r>
      <w:r w:rsidR="002B27F1">
        <w:rPr>
          <w:rFonts w:ascii="Times New Roman" w:hAnsi="Times New Roman" w:cs="Times New Roman"/>
          <w:sz w:val="24"/>
          <w:szCs w:val="24"/>
        </w:rPr>
        <w:t>analyze patterns</w:t>
      </w:r>
      <w:r w:rsidR="00E714F0" w:rsidRPr="00E714F0">
        <w:rPr>
          <w:rFonts w:ascii="Times New Roman" w:hAnsi="Times New Roman" w:cs="Times New Roman"/>
          <w:sz w:val="24"/>
          <w:szCs w:val="24"/>
        </w:rPr>
        <w:t xml:space="preserve"> during different hours </w:t>
      </w:r>
      <w:r w:rsidR="00E714F0" w:rsidRPr="00E714F0">
        <w:rPr>
          <w:rFonts w:ascii="Times New Roman" w:hAnsi="Times New Roman" w:cs="Times New Roman"/>
          <w:sz w:val="24"/>
          <w:szCs w:val="24"/>
        </w:rPr>
        <w:fldChar w:fldCharType="begin" w:fldLock="1"/>
      </w:r>
      <w:r w:rsidR="00E714F0" w:rsidRPr="00E714F0">
        <w:rPr>
          <w:rFonts w:ascii="Times New Roman" w:hAnsi="Times New Roman" w:cs="Times New Roman"/>
          <w:sz w:val="24"/>
          <w:szCs w:val="24"/>
        </w:rPr>
        <w:instrText>ADDIN CSL_CITATION {"citationItems":[{"id":"ITEM-1","itemData":{"ISSN":"23521465","abstract":"This research proposes a method of evaluating transfer nodes based on smart card data with the objective of making a contribution to public transportation restructuring in regional cities. The study seeks to better comprehend the use of public transportation systems (trams and buses) in central Kochi City in Japan based on the transportation mode transfers recorded on user Smart Cards. Specifically, this study seeks to use the Data Envelop Analysis (DEA) model, which allows us to reference multiple indices, in order to evaluate the efficiency of user transfers between transportation systems while also considering transfer times and user age groups. The study results show that efficiency varied according to the time of day and user age groups, even at the same transfer nodes, and identified the need for more thorough understanding of the properties of each transfer point based on the efficiency values of multiple indices.","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2015)","plainTextFormattedCitation":"(Nishiuchi et al., 2015)","previouslyFormattedCitation":"(Nishiuchi et al., 2015)"},"properties":{"noteIndex":0},"schema":"https://github.com/citation-style-language/schema/raw/master/csl-citation.json"}</w:instrText>
      </w:r>
      <w:r w:rsidR="00E714F0" w:rsidRPr="00E714F0">
        <w:rPr>
          <w:rFonts w:ascii="Times New Roman" w:hAnsi="Times New Roman" w:cs="Times New Roman"/>
          <w:sz w:val="24"/>
          <w:szCs w:val="24"/>
        </w:rPr>
        <w:fldChar w:fldCharType="separate"/>
      </w:r>
      <w:r w:rsidR="00E714F0" w:rsidRPr="00E714F0">
        <w:rPr>
          <w:rFonts w:ascii="Times New Roman" w:hAnsi="Times New Roman" w:cs="Times New Roman"/>
          <w:noProof/>
          <w:sz w:val="24"/>
          <w:szCs w:val="24"/>
        </w:rPr>
        <w:t>(Nishiuchi et al., 2015)</w:t>
      </w:r>
      <w:r w:rsidR="00E714F0" w:rsidRPr="00E714F0">
        <w:rPr>
          <w:rFonts w:ascii="Times New Roman" w:hAnsi="Times New Roman" w:cs="Times New Roman"/>
          <w:sz w:val="24"/>
          <w:szCs w:val="24"/>
        </w:rPr>
        <w:fldChar w:fldCharType="end"/>
      </w:r>
      <w:r w:rsidR="00ED488D">
        <w:rPr>
          <w:rFonts w:ascii="Times New Roman" w:hAnsi="Times New Roman" w:cs="Times New Roman"/>
          <w:sz w:val="24"/>
          <w:szCs w:val="24"/>
        </w:rPr>
        <w:t xml:space="preserve"> </w:t>
      </w:r>
      <w:r w:rsidR="00AB4171">
        <w:rPr>
          <w:rFonts w:ascii="Times New Roman" w:hAnsi="Times New Roman" w:cs="Times New Roman"/>
          <w:sz w:val="24"/>
          <w:szCs w:val="24"/>
        </w:rPr>
        <w:t>for both single specific and aggregated trips</w:t>
      </w:r>
      <w:r w:rsidR="00E714F0" w:rsidRPr="00E714F0">
        <w:rPr>
          <w:rFonts w:ascii="Times New Roman" w:hAnsi="Times New Roman" w:cs="Times New Roman"/>
          <w:sz w:val="24"/>
          <w:szCs w:val="24"/>
        </w:rPr>
        <w:t xml:space="preserve">, but also </w:t>
      </w:r>
      <w:r w:rsidR="00BE02B2">
        <w:rPr>
          <w:rFonts w:ascii="Times New Roman" w:hAnsi="Times New Roman" w:cs="Times New Roman"/>
          <w:sz w:val="24"/>
          <w:szCs w:val="24"/>
        </w:rPr>
        <w:t>on a daily, weekly, or monthly basis</w:t>
      </w:r>
      <w:r w:rsidR="00E714F0" w:rsidRPr="00E714F0">
        <w:rPr>
          <w:rFonts w:ascii="Times New Roman" w:hAnsi="Times New Roman" w:cs="Times New Roman"/>
          <w:sz w:val="24"/>
          <w:szCs w:val="24"/>
        </w:rPr>
        <w:t>.</w:t>
      </w:r>
    </w:p>
    <w:p w:rsidR="00E714F0" w:rsidRPr="00E714F0" w:rsidRDefault="00E714F0" w:rsidP="00E714F0">
      <w:pPr>
        <w:spacing w:line="240" w:lineRule="auto"/>
        <w:ind w:firstLine="720"/>
        <w:jc w:val="both"/>
        <w:rPr>
          <w:rFonts w:ascii="Times New Roman" w:hAnsi="Times New Roman" w:cs="Times New Roman"/>
          <w:sz w:val="24"/>
          <w:szCs w:val="24"/>
        </w:rPr>
      </w:pPr>
    </w:p>
    <w:p w:rsidR="00E714F0" w:rsidRPr="00E714F0" w:rsidRDefault="00E714F0" w:rsidP="00E714F0">
      <w:pPr>
        <w:pStyle w:val="ListParagraph"/>
        <w:numPr>
          <w:ilvl w:val="0"/>
          <w:numId w:val="1"/>
        </w:numPr>
        <w:spacing w:line="240" w:lineRule="auto"/>
        <w:jc w:val="both"/>
        <w:rPr>
          <w:rFonts w:ascii="Times New Roman" w:eastAsia="Yu Mincho" w:hAnsi="Times New Roman" w:cs="Times New Roman"/>
          <w:b/>
          <w:sz w:val="24"/>
          <w:szCs w:val="24"/>
          <w:lang w:eastAsia="ja-JP"/>
        </w:rPr>
      </w:pPr>
      <w:r w:rsidRPr="00E714F0">
        <w:rPr>
          <w:rFonts w:ascii="Times New Roman" w:eastAsia="Yu Mincho" w:hAnsi="Times New Roman" w:cs="Times New Roman"/>
          <w:b/>
          <w:sz w:val="24"/>
          <w:szCs w:val="24"/>
          <w:lang w:eastAsia="ja-JP"/>
        </w:rPr>
        <w:t>Methodology</w:t>
      </w: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This section discusses the methodology in our study. We first describe our data sources; then we define public transit transfers from a space-time perspective and conceptualize the impact of vehicle delays as a problem in transfer synchronization. Then, we discuss the methods involved in </w:t>
      </w:r>
      <w:r w:rsidR="002D176F" w:rsidRPr="00145AE0">
        <w:rPr>
          <w:rFonts w:ascii="Times New Roman" w:eastAsia="Yu Mincho" w:hAnsi="Times New Roman" w:cs="Times New Roman"/>
          <w:color w:val="C00000"/>
          <w:sz w:val="24"/>
          <w:szCs w:val="24"/>
          <w:lang w:eastAsia="ja-JP"/>
        </w:rPr>
        <w:t>missing</w:t>
      </w:r>
      <w:r w:rsidRPr="00145AE0">
        <w:rPr>
          <w:rFonts w:ascii="Times New Roman" w:eastAsia="Yu Mincho" w:hAnsi="Times New Roman" w:cs="Times New Roman"/>
          <w:color w:val="C00000"/>
          <w:sz w:val="24"/>
          <w:szCs w:val="24"/>
          <w:lang w:eastAsia="ja-JP"/>
        </w:rPr>
        <w:t xml:space="preserve"> risk </w:t>
      </w:r>
      <w:r w:rsidRPr="00E714F0">
        <w:rPr>
          <w:rFonts w:ascii="Times New Roman" w:eastAsia="Yu Mincho" w:hAnsi="Times New Roman" w:cs="Times New Roman"/>
          <w:sz w:val="24"/>
          <w:szCs w:val="24"/>
          <w:lang w:eastAsia="ja-JP"/>
        </w:rPr>
        <w:t>measurement and analysis.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t>Data sources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In this paper, we leverage two datasets for measures and analytics.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b/>
          <w:sz w:val="24"/>
          <w:szCs w:val="24"/>
          <w:lang w:eastAsia="ja-JP"/>
        </w:rPr>
        <w:t xml:space="preserve">General Transit Feed Specification (GTFS) data.  </w:t>
      </w:r>
      <w:r w:rsidRPr="00E714F0">
        <w:rPr>
          <w:rFonts w:ascii="Times New Roman" w:eastAsia="Yu Mincho" w:hAnsi="Times New Roman" w:cs="Times New Roman"/>
          <w:sz w:val="24"/>
          <w:szCs w:val="24"/>
          <w:lang w:eastAsia="ja-JP"/>
        </w:rPr>
        <w:t xml:space="preserve">General Transit Feed Specification (GTFS) is a combination of two data standards: </w:t>
      </w:r>
      <w:r w:rsidRPr="00E714F0">
        <w:rPr>
          <w:rFonts w:ascii="Times New Roman" w:eastAsia="Yu Mincho" w:hAnsi="Times New Roman" w:cs="Times New Roman"/>
          <w:i/>
          <w:sz w:val="24"/>
          <w:szCs w:val="24"/>
          <w:lang w:eastAsia="ja-JP"/>
        </w:rPr>
        <w:t>GTFS static</w:t>
      </w:r>
      <w:r w:rsidRPr="00E714F0">
        <w:rPr>
          <w:rFonts w:ascii="Times New Roman" w:eastAsia="Yu Mincho" w:hAnsi="Times New Roman" w:cs="Times New Roman"/>
          <w:sz w:val="24"/>
          <w:szCs w:val="24"/>
          <w:lang w:eastAsia="ja-JP"/>
        </w:rPr>
        <w:t xml:space="preserve"> and </w:t>
      </w:r>
      <w:r w:rsidRPr="00E714F0">
        <w:rPr>
          <w:rFonts w:ascii="Times New Roman" w:eastAsia="Yu Mincho" w:hAnsi="Times New Roman" w:cs="Times New Roman"/>
          <w:i/>
          <w:sz w:val="24"/>
          <w:szCs w:val="24"/>
          <w:lang w:eastAsia="ja-JP"/>
        </w:rPr>
        <w:t>GTFS real-time expansion</w:t>
      </w:r>
      <w:r w:rsidRPr="00E714F0">
        <w:rPr>
          <w:rFonts w:ascii="Times New Roman" w:eastAsia="Yu Mincho" w:hAnsi="Times New Roman" w:cs="Times New Roman"/>
          <w:sz w:val="24"/>
          <w:szCs w:val="24"/>
          <w:lang w:eastAsia="ja-JP"/>
        </w:rPr>
        <w:t xml:space="preserve">. GTFS static reports the schedule data for a public transportation system. GTFS static is now the </w:t>
      </w:r>
      <w:r w:rsidRPr="00E714F0">
        <w:rPr>
          <w:rFonts w:ascii="Times New Roman" w:eastAsia="Yu Mincho" w:hAnsi="Times New Roman" w:cs="Times New Roman"/>
          <w:i/>
          <w:sz w:val="24"/>
          <w:szCs w:val="24"/>
          <w:lang w:eastAsia="ja-JP"/>
        </w:rPr>
        <w:t>de facto</w:t>
      </w:r>
      <w:r w:rsidRPr="00E714F0">
        <w:rPr>
          <w:rFonts w:ascii="Times New Roman" w:eastAsia="Yu Mincho" w:hAnsi="Times New Roman" w:cs="Times New Roman"/>
          <w:sz w:val="24"/>
          <w:szCs w:val="24"/>
          <w:lang w:eastAsia="ja-JP"/>
        </w:rPr>
        <w:t xml:space="preserve"> standard for public transportation schedules and associated geographic data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(Google Developers, 2016)</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Public transit system administrations are encouraged to share their GTFS static publicly: by 2010, almost 85% of transit miles traveled in the U.S were covered by open data published by transit authorities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Applications","type":"article-journal","volume":"4"},"uris":["http://www.mendeley.com/documents/?uuid=057eb915-ed49-40cc-b972-866146507c0e"]}],"mendeley":{"formattedCitation":"(Antrim and Barbeau, 2013)","plainTextFormattedCitation":"(Antrim and Barbeau, 2013)","previouslyFormattedCitation":"(Antrim and Barbeau, 2013)"},"properties":{"noteIndex":0},"schema":"https://github.com/citation-style-language/schema/raw/master/csl-citation.json"}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(Antrim and Barbeau, 2013)</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GTFS real-time expansion provides frequently updated vehicle location data. GTFS real-time includes two components: vehicles’ location and the trip updates, which contains vehicles’ arrival and departure time at every sequential stop. Moreover, the temporal resolution can be as high as 1 min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{"citationItems":[{"id":"ITEM-1","itemData":{"ISSN":"01989715","abstract":"Efficient public transport (PT) networks are vital for well-functioning and sustainable cities. Compared to other modes of transport, PT networks feature inherent systemic complexity due to their schedule-dependence and network organization. Because of this, efficient PT network planning and management calls for advanced modeling and analysis tools. These tools have to take into account how people use PT networks, including factors such as demand, accessibility, trip planning and navigability. From the PT user perspective, the common criteria for planning trips include waiting times to departure, journey durations, and the number of required transfers. However, waiting times and transfers have typically been neglected in PT accessibility studies and related decision-support tools. Here, we tackle this issue by introducing a decision-support framework for PT planners and managers, based on temporal networks methodology. This framework allows for computing pre-journey waiting times, journey durations, and number of required transfers for all Pareto-optimal journeys between any origin–destination pair, at all points in time. We visualize this information as a temporal distance profile, covering any given time interval. Based on such profiles, we define the best-case, mean, and worst-case measures for PT travel time and number of required PT vehicle boardings, and demonstrate their practical utility to PT planning through a series of accessibility case studies. By visualizing the computed measures on a map and studying their relationships by performing an all-to-all analysis between 7463 PT stops in the Helsinki metropolitan region, we show that each of the measures provides a different perspective on accessibility. To pave the way towards more comprehensive understanding of PT accessibility, we provide our methods and full analysis pipeline as free and open source software.","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(Kujala et al., 2018)</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GTFS overcomes the disadvantages of both traditional data and unclean big data: it is high-volume, frequently updated, publicly </w:t>
      </w:r>
      <w:r w:rsidR="00BE02B2">
        <w:rPr>
          <w:rFonts w:ascii="Times New Roman" w:eastAsia="Yu Mincho" w:hAnsi="Times New Roman" w:cs="Times New Roman"/>
          <w:sz w:val="24"/>
          <w:szCs w:val="24"/>
          <w:lang w:eastAsia="ja-JP"/>
        </w:rPr>
        <w:lastRenderedPageBreak/>
        <w:t>accessible, standardized format</w:t>
      </w:r>
      <w:r w:rsidRPr="00E714F0">
        <w:rPr>
          <w:rFonts w:ascii="Times New Roman" w:eastAsia="Yu Mincho" w:hAnsi="Times New Roman" w:cs="Times New Roman"/>
          <w:sz w:val="24"/>
          <w:szCs w:val="24"/>
          <w:lang w:eastAsia="ja-JP"/>
        </w:rPr>
        <w:t>, and covers the entire public transit system. These features make GTFS a good big data source to conduct real-time measures.</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However, despite all the valuable features, GTFS data has limitations. In particular, its temporal accuracy is lower than other sources such as automated passenger count data (discussed below). This is because GTFS real-time data feed</w:t>
      </w:r>
      <w:r w:rsidR="00DB3818">
        <w:rPr>
          <w:rFonts w:ascii="Times New Roman" w:eastAsia="Yu Mincho" w:hAnsi="Times New Roman" w:cs="Times New Roman"/>
          <w:sz w:val="24"/>
          <w:szCs w:val="24"/>
          <w:lang w:eastAsia="ja-JP"/>
        </w:rPr>
        <w:t>s</w:t>
      </w:r>
      <w:r w:rsidRPr="00E714F0">
        <w:rPr>
          <w:rFonts w:ascii="Times New Roman" w:eastAsia="Yu Mincho" w:hAnsi="Times New Roman" w:cs="Times New Roman"/>
          <w:sz w:val="24"/>
          <w:szCs w:val="24"/>
          <w:lang w:eastAsia="ja-JP"/>
        </w:rPr>
        <w:t xml:space="preserve"> </w:t>
      </w:r>
      <w:r w:rsidR="00DB3818">
        <w:rPr>
          <w:rFonts w:ascii="Times New Roman" w:eastAsia="Yu Mincho" w:hAnsi="Times New Roman" w:cs="Times New Roman"/>
          <w:sz w:val="24"/>
          <w:szCs w:val="24"/>
          <w:lang w:eastAsia="ja-JP"/>
        </w:rPr>
        <w:t>are</w:t>
      </w:r>
      <w:r w:rsidRPr="00E714F0">
        <w:rPr>
          <w:rFonts w:ascii="Times New Roman" w:eastAsia="Yu Mincho" w:hAnsi="Times New Roman" w:cs="Times New Roman"/>
          <w:sz w:val="24"/>
          <w:szCs w:val="24"/>
          <w:lang w:eastAsia="ja-JP"/>
        </w:rPr>
        <w:t xml:space="preserve"> updated based on a fixed temporal interval, not based on the actual events of a public transit vehicle entering and leaving a designated stop.  Consequently, the actual arrival/departure time may be different from the times recorded in the GTFS data.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b/>
          <w:sz w:val="24"/>
          <w:szCs w:val="24"/>
          <w:lang w:eastAsia="ja-JP"/>
        </w:rPr>
        <w:t>Automated Passenger Count (APC) data.</w:t>
      </w:r>
      <w:r w:rsidRPr="00E714F0">
        <w:rPr>
          <w:rFonts w:ascii="Times New Roman" w:eastAsia="Yu Mincho" w:hAnsi="Times New Roman" w:cs="Times New Roman"/>
          <w:sz w:val="24"/>
          <w:szCs w:val="24"/>
          <w:lang w:eastAsia="ja-JP"/>
        </w:rPr>
        <w:t xml:space="preserve">  Automated Passenger Counting (APC) data are generated by devices that are installed on vehicles to track and report transit ridership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ecember","issued":{"date-parts":[["2010"]]},"number-of-pages":"1-50","publisher":"National Center for Transit Research (US)","title":"A Guidebook for Using Automatic Passenger Counter Data for National Transit Database ( NTD ) Reporting","type":"report"},"uris":["http://www.mendeley.com/documents/?uuid=85e54094-b22c-4e4c-bd32-be1ce32ce17c"]}],"mendeley":{"formattedCitation":"(Chu, 2010; Transit Wiki, 2019)","plainTextFormattedCitation":"(Chu, 2010; Transit Wiki, 2019)","previouslyFormattedCitation":"(Chu, 2010; Transit Wiki, 2019)"},"properties":{"noteIndex":0},"schema":"https://github.com/citation-style-language/schema/raw/master/csl-citation.json"}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(Chu, 2010; Transit Wiki, 2019)</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These data often contain arrival time and departure time at each stop. A major advantage of APC data compared to GTFS data is the arrival and departure time is recorded at the stop as the events occur instead of </w:t>
      </w:r>
      <w:r w:rsidR="002E7E54">
        <w:rPr>
          <w:rFonts w:ascii="Times New Roman" w:eastAsia="Yu Mincho" w:hAnsi="Times New Roman" w:cs="Times New Roman"/>
          <w:sz w:val="24"/>
          <w:szCs w:val="24"/>
          <w:lang w:eastAsia="ja-JP"/>
        </w:rPr>
        <w:t>being updated</w:t>
      </w:r>
      <w:r w:rsidRPr="00E714F0">
        <w:rPr>
          <w:rFonts w:ascii="Times New Roman" w:eastAsia="Yu Mincho" w:hAnsi="Times New Roman" w:cs="Times New Roman"/>
          <w:sz w:val="24"/>
          <w:szCs w:val="24"/>
          <w:lang w:eastAsia="ja-JP"/>
        </w:rPr>
        <w:t xml:space="preserve"> according to a specified temporal interval. However, APC data are not open. As administrative data, APC data are not available for the public and transit mobile applications.  Moreover, APC data </w:t>
      </w:r>
      <w:r w:rsidR="00512A0C">
        <w:rPr>
          <w:rFonts w:ascii="Times New Roman" w:eastAsia="Yu Mincho" w:hAnsi="Times New Roman" w:cs="Times New Roman"/>
          <w:sz w:val="24"/>
          <w:szCs w:val="24"/>
          <w:lang w:eastAsia="ja-JP"/>
        </w:rPr>
        <w:t>does not typically offer</w:t>
      </w:r>
      <w:r w:rsidRPr="00E714F0">
        <w:rPr>
          <w:rFonts w:ascii="Times New Roman" w:eastAsia="Yu Mincho" w:hAnsi="Times New Roman" w:cs="Times New Roman"/>
          <w:sz w:val="24"/>
          <w:szCs w:val="24"/>
          <w:lang w:eastAsia="ja-JP"/>
        </w:rPr>
        <w:t xml:space="preserve"> widespread coverage of the whole system. </w:t>
      </w:r>
      <w:r w:rsidR="003F43C0">
        <w:rPr>
          <w:rFonts w:ascii="Times New Roman" w:eastAsia="Yu Mincho" w:hAnsi="Times New Roman" w:cs="Times New Roman"/>
          <w:sz w:val="24"/>
          <w:szCs w:val="24"/>
          <w:lang w:eastAsia="ja-JP"/>
        </w:rPr>
        <w:t>Instead</w:t>
      </w:r>
      <w:r w:rsidRPr="00E714F0">
        <w:rPr>
          <w:rFonts w:ascii="Times New Roman" w:eastAsia="Yu Mincho" w:hAnsi="Times New Roman" w:cs="Times New Roman"/>
          <w:sz w:val="24"/>
          <w:szCs w:val="24"/>
          <w:lang w:eastAsia="ja-JP"/>
        </w:rPr>
        <w:t>, a subset of public transit vehicles are installed with APC devices rather than blanket coverage as with GTFS data.</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To leverage the positive features of both data sources, we merge raw APC data and GTFS data into a new combined dataset. We enumerated all GTFS trips while querying </w:t>
      </w:r>
      <w:r w:rsidRPr="00E714F0">
        <w:rPr>
          <w:rFonts w:ascii="Times New Roman" w:hAnsi="Times New Roman" w:cs="Times New Roman"/>
          <w:sz w:val="24"/>
          <w:szCs w:val="24"/>
        </w:rPr>
        <w:t>the APC database: if the corresponding trip is in the APC database, we override the record in the GTFS database to take advantage of the higher temporal accuracy of the APC data. Below, w</w:t>
      </w:r>
      <w:r w:rsidRPr="00E714F0">
        <w:rPr>
          <w:rFonts w:ascii="Times New Roman" w:eastAsia="Yu Mincho" w:hAnsi="Times New Roman" w:cs="Times New Roman"/>
          <w:sz w:val="24"/>
          <w:szCs w:val="24"/>
          <w:lang w:eastAsia="ja-JP"/>
        </w:rPr>
        <w:t xml:space="preserve">e will provide results based on the merged APC-GTFS dataset. </w:t>
      </w:r>
    </w:p>
    <w:p w:rsidR="00E714F0" w:rsidRPr="00E714F0" w:rsidRDefault="00E714F0" w:rsidP="00E714F0">
      <w:pPr>
        <w:spacing w:line="240" w:lineRule="auto"/>
        <w:jc w:val="both"/>
        <w:rPr>
          <w:rFonts w:ascii="Times New Roman" w:eastAsia="Yu Mincho" w:hAnsi="Times New Roman" w:cs="Times New Roman"/>
          <w:sz w:val="24"/>
          <w:szCs w:val="24"/>
          <w:u w:val="single"/>
          <w:lang w:eastAsia="ja-JP"/>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t xml:space="preserve">Transfer synchronization, desynchronization and time penalties </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Public transit transfers link </w:t>
      </w:r>
      <w:r w:rsidRPr="00E714F0">
        <w:rPr>
          <w:rFonts w:ascii="Times New Roman" w:eastAsia="Yu Mincho" w:hAnsi="Times New Roman" w:cs="Times New Roman"/>
          <w:i/>
          <w:sz w:val="24"/>
          <w:szCs w:val="24"/>
          <w:lang w:eastAsia="ja-JP"/>
        </w:rPr>
        <w:t>generating trip</w:t>
      </w:r>
      <w:r w:rsidRPr="00E714F0">
        <w:rPr>
          <w:rFonts w:ascii="Times New Roman" w:eastAsia="Yu Mincho" w:hAnsi="Times New Roman" w:cs="Times New Roman"/>
          <w:sz w:val="24"/>
          <w:szCs w:val="24"/>
          <w:lang w:eastAsia="ja-JP"/>
        </w:rPr>
        <w:t xml:space="preserve"> and </w:t>
      </w:r>
      <w:r w:rsidRPr="00E714F0">
        <w:rPr>
          <w:rFonts w:ascii="Times New Roman" w:eastAsia="Yu Mincho" w:hAnsi="Times New Roman" w:cs="Times New Roman"/>
          <w:i/>
          <w:sz w:val="24"/>
          <w:szCs w:val="24"/>
          <w:lang w:eastAsia="ja-JP"/>
        </w:rPr>
        <w:t>receiving trip</w:t>
      </w:r>
      <w:r w:rsidRPr="00E714F0">
        <w:rPr>
          <w:rFonts w:ascii="Times New Roman" w:eastAsia="Yu Mincho" w:hAnsi="Times New Roman" w:cs="Times New Roman"/>
          <w:sz w:val="24"/>
          <w:szCs w:val="24"/>
          <w:lang w:eastAsia="ja-JP"/>
        </w:rPr>
        <w:t xml:space="preserve">. A user first boards a bus to start the generating trip, then alights to catch the next bus to start the receiving trip. The transfer itself can be characterized as:  i) a street-crossing transfer; ii) a sidewalk-based transfer, and; iii) a non-walk transfer at the same stop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{"citationItems":[{"id":"ITEM-1","itemData":{"DOI":"10.1016/j.jtrangeo.2011.12.003","ISSN":"09666923","abstract":"Improving public-transit connectivity is one of the most vital tasks in transit-operations planning. A poor connection can cause some passengers to stop using the transit service. This work analyzes the performance of public-transit networks in terms of the attributes involved with coordination and connectivity. These attributes are primarily concerned with passenger transfers, and include ride, wait and walk times and type of transfers made, that is, with street-crossing, sidewalk, non-walk and one-leg trip. Based on these attributes, transit-connectivity measures are established as a tool to evaluate the pros and cons of each defined zone of transit lines from a connectivity perspective. The zone of transit lines can be associated with small or large transit networks from which two types of analyses can be made: (i) detecting the inefficiency of connectivity-related issues for the zone, and (ii) comparing the measures between different zones to arrive to the conclusion of which zone is more worthy of improvements. This will allow, for instance, the comparison between cities and between zones in the city. In this work a model is developed to integrate spatial and non-spatial data for the construction of a public-transit network spatial repository, which in turn, is used to classify transfers, and calculate the developed connectivity measures. A case study in Auckland, New Zealand, demonstrates the benefits of the model and connectivity measures. © 2011 Elsevier Ltd.","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and Ranjitkar, 2012)","plainTextFormattedCitation":"(Hadas and Ranjitkar, 2012)","previouslyFormattedCitation":"(Hadas and Ranjitkar, 2012)"},"properties":{"noteIndex":0},"schema":"https://github.com/citation-style-language/schema/raw/master/csl-citation.json"}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(Hadas and Ranjitkar, 2012)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Based on this categorization, we can generalize the transfers as: i) </w:t>
      </w:r>
      <w:r w:rsidRPr="00E714F0">
        <w:rPr>
          <w:rFonts w:ascii="Times New Roman" w:eastAsia="Yu Mincho" w:hAnsi="Times New Roman" w:cs="Times New Roman"/>
          <w:i/>
          <w:sz w:val="24"/>
          <w:szCs w:val="24"/>
          <w:lang w:eastAsia="ja-JP"/>
        </w:rPr>
        <w:t>non-walking transfer</w:t>
      </w:r>
      <w:r w:rsidRPr="00E714F0">
        <w:rPr>
          <w:rFonts w:ascii="Times New Roman" w:eastAsia="Yu Mincho" w:hAnsi="Times New Roman" w:cs="Times New Roman"/>
          <w:sz w:val="24"/>
          <w:szCs w:val="24"/>
          <w:lang w:eastAsia="ja-JP"/>
        </w:rPr>
        <w:t xml:space="preserve">, which does not require a walking for the transfer, and; ii) </w:t>
      </w:r>
      <w:r w:rsidRPr="00E714F0">
        <w:rPr>
          <w:rFonts w:ascii="Times New Roman" w:eastAsia="Yu Mincho" w:hAnsi="Times New Roman" w:cs="Times New Roman"/>
          <w:i/>
          <w:sz w:val="24"/>
          <w:szCs w:val="24"/>
          <w:lang w:eastAsia="ja-JP"/>
        </w:rPr>
        <w:t>walking transfer</w:t>
      </w:r>
      <w:r w:rsidRPr="00E714F0">
        <w:rPr>
          <w:rFonts w:ascii="Times New Roman" w:eastAsia="Yu Mincho" w:hAnsi="Times New Roman" w:cs="Times New Roman"/>
          <w:sz w:val="24"/>
          <w:szCs w:val="24"/>
          <w:lang w:eastAsia="ja-JP"/>
        </w:rPr>
        <w:t xml:space="preserve">, which requires walking from the generating trip’s stop (which we label the </w:t>
      </w:r>
      <w:r w:rsidRPr="00E714F0">
        <w:rPr>
          <w:rFonts w:ascii="Times New Roman" w:eastAsia="Yu Mincho" w:hAnsi="Times New Roman" w:cs="Times New Roman"/>
          <w:i/>
          <w:sz w:val="24"/>
          <w:szCs w:val="24"/>
          <w:lang w:eastAsia="ja-JP"/>
        </w:rPr>
        <w:t>generating stop</w:t>
      </w:r>
      <w:r w:rsidRPr="00E714F0">
        <w:rPr>
          <w:rFonts w:ascii="Times New Roman" w:eastAsia="Yu Mincho" w:hAnsi="Times New Roman" w:cs="Times New Roman"/>
          <w:sz w:val="24"/>
          <w:szCs w:val="24"/>
          <w:lang w:eastAsia="ja-JP"/>
        </w:rPr>
        <w:t>) to</w:t>
      </w:r>
      <w:r w:rsidR="00434516">
        <w:rPr>
          <w:rFonts w:ascii="Times New Roman" w:eastAsia="Yu Mincho" w:hAnsi="Times New Roman" w:cs="Times New Roman"/>
          <w:sz w:val="24"/>
          <w:szCs w:val="24"/>
          <w:lang w:eastAsia="ja-JP"/>
        </w:rPr>
        <w:t xml:space="preserve"> the</w:t>
      </w:r>
      <w:r w:rsidRPr="00E714F0">
        <w:rPr>
          <w:rFonts w:ascii="Times New Roman" w:eastAsia="Yu Mincho" w:hAnsi="Times New Roman" w:cs="Times New Roman"/>
          <w:sz w:val="24"/>
          <w:szCs w:val="24"/>
          <w:lang w:eastAsia="ja-JP"/>
        </w:rPr>
        <w:t xml:space="preserve"> receiving trip’s stop (the </w:t>
      </w:r>
      <w:r w:rsidRPr="00E714F0">
        <w:rPr>
          <w:rFonts w:ascii="Times New Roman" w:eastAsia="Yu Mincho" w:hAnsi="Times New Roman" w:cs="Times New Roman"/>
          <w:i/>
          <w:sz w:val="24"/>
          <w:szCs w:val="24"/>
          <w:lang w:eastAsia="ja-JP"/>
        </w:rPr>
        <w:t>receiving stop</w:t>
      </w:r>
      <w:r w:rsidRPr="00E714F0">
        <w:rPr>
          <w:rFonts w:ascii="Times New Roman" w:eastAsia="Yu Mincho" w:hAnsi="Times New Roman" w:cs="Times New Roman"/>
          <w:sz w:val="24"/>
          <w:szCs w:val="24"/>
          <w:lang w:eastAsia="ja-JP"/>
        </w:rPr>
        <w:t xml:space="preserve">). </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b/>
          <w:bCs/>
          <w:sz w:val="24"/>
          <w:szCs w:val="24"/>
          <w:lang w:eastAsia="ja-JP"/>
        </w:rPr>
        <w:t>Synchronization</w:t>
      </w:r>
      <w:r w:rsidRPr="00E714F0" w:rsidDel="00880852">
        <w:rPr>
          <w:rFonts w:ascii="Times New Roman" w:eastAsia="Yu Mincho" w:hAnsi="Times New Roman" w:cs="Times New Roman"/>
          <w:b/>
          <w:bCs/>
          <w:sz w:val="24"/>
          <w:szCs w:val="24"/>
          <w:lang w:eastAsia="ja-JP"/>
        </w:rPr>
        <w:t xml:space="preserve"> </w:t>
      </w:r>
      <w:r w:rsidRPr="00E714F0">
        <w:rPr>
          <w:rFonts w:ascii="Times New Roman" w:eastAsia="Yu Mincho" w:hAnsi="Times New Roman" w:cs="Times New Roman"/>
          <w:b/>
          <w:bCs/>
          <w:sz w:val="24"/>
          <w:szCs w:val="24"/>
          <w:lang w:eastAsia="ja-JP"/>
        </w:rPr>
        <w:t xml:space="preserve">and desynchronization.  </w:t>
      </w:r>
      <w:r w:rsidRPr="00E714F0">
        <w:rPr>
          <w:rFonts w:ascii="Times New Roman" w:eastAsia="Yu Mincho" w:hAnsi="Times New Roman" w:cs="Times New Roman"/>
          <w:sz w:val="24"/>
          <w:szCs w:val="24"/>
          <w:lang w:eastAsia="ja-JP"/>
        </w:rPr>
        <w:t xml:space="preserve">We further conceptualize transfer as a process of synchronization: i) the generating trip brings passengers to the generating stop; ii) </w:t>
      </w:r>
      <w:r w:rsidR="00DA2F6B">
        <w:rPr>
          <w:rFonts w:ascii="Times New Roman" w:eastAsia="Yu Mincho" w:hAnsi="Times New Roman" w:cs="Times New Roman"/>
          <w:sz w:val="24"/>
          <w:szCs w:val="24"/>
          <w:lang w:eastAsia="ja-JP"/>
        </w:rPr>
        <w:t>u</w:t>
      </w:r>
      <w:r w:rsidR="00447D76">
        <w:rPr>
          <w:rFonts w:ascii="Times New Roman" w:eastAsia="Yu Mincho" w:hAnsi="Times New Roman" w:cs="Times New Roman"/>
          <w:sz w:val="24"/>
          <w:szCs w:val="24"/>
          <w:lang w:eastAsia="ja-JP"/>
        </w:rPr>
        <w:t>sers then transition</w:t>
      </w:r>
      <w:r w:rsidRPr="00E714F0">
        <w:rPr>
          <w:rFonts w:ascii="Times New Roman" w:eastAsia="Yu Mincho" w:hAnsi="Times New Roman" w:cs="Times New Roman"/>
          <w:sz w:val="24"/>
          <w:szCs w:val="24"/>
          <w:lang w:eastAsia="ja-JP"/>
        </w:rPr>
        <w:t xml:space="preserve"> to receiving stop; iii) the receiving trip picks up passengers at receiving stop. </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Transit delays can result in inconsistent arrival and departure times hence the desynchronization of scheduled generating trip and receiving trip. For each transfer, we can measure the time penalty when the receiving bus is leaving; this is the time point when </w:t>
      </w:r>
      <w:r w:rsidRPr="00E714F0">
        <w:rPr>
          <w:rFonts w:ascii="Times New Roman" w:eastAsia="Yu Mincho" w:hAnsi="Times New Roman" w:cs="Times New Roman"/>
          <w:sz w:val="24"/>
          <w:szCs w:val="24"/>
          <w:lang w:eastAsia="ja-JP"/>
        </w:rPr>
        <w:lastRenderedPageBreak/>
        <w:t>the desynchronization happens. Due to desynchronization between the generating and receiving trip at the receiving stop, the actual transfer can differ from the schedule according to the relative temporal order of the two trips arrival/departure time.</w:t>
      </w:r>
      <w:r w:rsidRPr="00E714F0">
        <w:rPr>
          <w:rFonts w:ascii="Times New Roman" w:hAnsi="Times New Roman" w:cs="Times New Roman"/>
          <w:sz w:val="24"/>
          <w:szCs w:val="24"/>
        </w:rPr>
        <w:t xml:space="preserve">   </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REF _Ref22154587 \h </w:instrText>
      </w:r>
      <w:r w:rsidRPr="00E714F0">
        <w:rPr>
          <w:rFonts w:ascii="Times New Roman" w:hAnsi="Times New Roman" w:cs="Times New Roman"/>
          <w:sz w:val="24"/>
          <w:szCs w:val="24"/>
        </w:rPr>
      </w:r>
      <w:r w:rsidRPr="00E714F0">
        <w:rPr>
          <w:rFonts w:ascii="Times New Roman" w:hAnsi="Times New Roman" w:cs="Times New Roman"/>
          <w:sz w:val="24"/>
          <w:szCs w:val="24"/>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1</w:t>
      </w:r>
      <w:r w:rsidRPr="00E714F0">
        <w:rPr>
          <w:rFonts w:ascii="Times New Roman" w:hAnsi="Times New Roman" w:cs="Times New Roman"/>
          <w:sz w:val="24"/>
          <w:szCs w:val="24"/>
        </w:rPr>
        <w:fldChar w:fldCharType="end"/>
      </w:r>
      <w:r w:rsidRPr="00E714F0">
        <w:rPr>
          <w:rFonts w:ascii="Times New Roman" w:hAnsi="Times New Roman" w:cs="Times New Roman"/>
          <w:sz w:val="24"/>
          <w:szCs w:val="24"/>
        </w:rPr>
        <w:t xml:space="preserve"> illustrates this process using a time-space diagram.</w:t>
      </w:r>
    </w:p>
    <w:p w:rsidR="00E714F0" w:rsidRPr="00E714F0" w:rsidRDefault="001D2C00" w:rsidP="00E714F0">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1.35pt;height:249.2pt">
            <v:imagedata r:id="rId7" o:title="figure_1"/>
          </v:shape>
        </w:pict>
      </w:r>
    </w:p>
    <w:p w:rsidR="00E714F0" w:rsidRPr="00E714F0" w:rsidRDefault="00E714F0" w:rsidP="00E714F0">
      <w:pPr>
        <w:spacing w:line="240" w:lineRule="auto"/>
        <w:jc w:val="center"/>
        <w:rPr>
          <w:rFonts w:ascii="Times New Roman" w:hAnsi="Times New Roman" w:cs="Times New Roman"/>
          <w:sz w:val="24"/>
          <w:szCs w:val="24"/>
        </w:rPr>
      </w:pPr>
      <w:bookmarkStart w:id="0" w:name="_Ref22154587"/>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1</w:t>
      </w:r>
      <w:r w:rsidRPr="00E714F0">
        <w:rPr>
          <w:rFonts w:ascii="Times New Roman" w:eastAsia="Yu Mincho" w:hAnsi="Times New Roman" w:cs="Times New Roman"/>
          <w:sz w:val="24"/>
          <w:szCs w:val="24"/>
          <w:lang w:eastAsia="ja-JP"/>
        </w:rPr>
        <w:fldChar w:fldCharType="end"/>
      </w:r>
      <w:bookmarkEnd w:id="0"/>
      <w:r w:rsidRPr="00E714F0">
        <w:rPr>
          <w:rFonts w:ascii="Times New Roman" w:eastAsia="Yu Mincho" w:hAnsi="Times New Roman" w:cs="Times New Roman"/>
          <w:sz w:val="24"/>
          <w:szCs w:val="24"/>
          <w:lang w:eastAsia="ja-JP"/>
        </w:rPr>
        <w:t>: Time-space diagram of a delayed transfer and the corresponding scheduled transfer</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Due to the desynchronization, the actual receiving bus can be different from the scheduled receiving bus. We can conceptualize the schedule of all buses running on the same route as an array of trips (a </w:t>
      </w:r>
      <w:r w:rsidRPr="00E714F0">
        <w:rPr>
          <w:rFonts w:ascii="Times New Roman" w:eastAsia="Yu Mincho" w:hAnsi="Times New Roman" w:cs="Times New Roman"/>
          <w:i/>
          <w:sz w:val="24"/>
          <w:szCs w:val="24"/>
          <w:lang w:eastAsia="ja-JP"/>
        </w:rPr>
        <w:t>trip sequence array</w:t>
      </w:r>
      <w:r w:rsidRPr="00E714F0">
        <w:rPr>
          <w:rFonts w:ascii="Times New Roman" w:eastAsia="Yu Mincho" w:hAnsi="Times New Roman" w:cs="Times New Roman"/>
          <w:sz w:val="24"/>
          <w:szCs w:val="24"/>
          <w:lang w:eastAsia="ja-JP"/>
        </w:rPr>
        <w:t xml:space="preserve">). We assume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The </w:t>
      </w:r>
      <w:r w:rsidRPr="00E714F0">
        <w:rPr>
          <w:rFonts w:ascii="Times New Roman" w:eastAsia="Yu Mincho" w:hAnsi="Times New Roman" w:cs="Times New Roman"/>
          <w:i/>
          <w:sz w:val="24"/>
          <w:szCs w:val="24"/>
          <w:lang w:eastAsia="ja-JP"/>
        </w:rPr>
        <w:t xml:space="preserve">desynchronization degree </w:t>
      </w:r>
      <w:r w:rsidRPr="00E714F0">
        <w:rPr>
          <w:rFonts w:ascii="Times New Roman" w:eastAsia="Yu Mincho" w:hAnsi="Times New Roman" w:cs="Times New Roman"/>
          <w:sz w:val="24"/>
          <w:szCs w:val="24"/>
          <w:lang w:eastAsia="ja-JP"/>
        </w:rPr>
        <w:t xml:space="preserve">(DD), an integer variable, measures a transfer’s desynchronization in the trip sequence array: it represents the order number of the actual bus before/after the scheduled bus. For example, if the actual bus is the </w:t>
      </w:r>
      <w:r w:rsidRPr="00E714F0">
        <w:rPr>
          <w:rFonts w:ascii="Times New Roman" w:eastAsia="Yu Mincho" w:hAnsi="Times New Roman" w:cs="Times New Roman"/>
          <w:i/>
          <w:sz w:val="24"/>
          <w:szCs w:val="24"/>
          <w:lang w:eastAsia="ja-JP"/>
        </w:rPr>
        <w:t>n-</w:t>
      </w:r>
      <w:proofErr w:type="spellStart"/>
      <w:r w:rsidRPr="00E714F0">
        <w:rPr>
          <w:rFonts w:ascii="Times New Roman" w:eastAsia="Yu Mincho" w:hAnsi="Times New Roman" w:cs="Times New Roman"/>
          <w:i/>
          <w:sz w:val="24"/>
          <w:szCs w:val="24"/>
          <w:lang w:eastAsia="ja-JP"/>
        </w:rPr>
        <w:t>th</w:t>
      </w:r>
      <w:proofErr w:type="spellEnd"/>
      <w:r w:rsidRPr="00E714F0">
        <w:rPr>
          <w:rFonts w:ascii="Times New Roman" w:eastAsia="Yu Mincho" w:hAnsi="Times New Roman" w:cs="Times New Roman"/>
          <w:sz w:val="24"/>
          <w:szCs w:val="24"/>
          <w:lang w:eastAsia="ja-JP"/>
        </w:rPr>
        <w:t xml:space="preserve"> bus after the scheduled bus, the DD is </w:t>
      </w:r>
      <w:r w:rsidRPr="00E714F0">
        <w:rPr>
          <w:rFonts w:ascii="Times New Roman" w:eastAsia="Yu Mincho" w:hAnsi="Times New Roman" w:cs="Times New Roman"/>
          <w:i/>
          <w:sz w:val="24"/>
          <w:szCs w:val="24"/>
          <w:lang w:eastAsia="ja-JP"/>
        </w:rPr>
        <w:t>n</w:t>
      </w:r>
      <w:r w:rsidRPr="00E714F0">
        <w:rPr>
          <w:rFonts w:ascii="Times New Roman" w:eastAsia="Yu Mincho" w:hAnsi="Times New Roman" w:cs="Times New Roman"/>
          <w:sz w:val="24"/>
          <w:szCs w:val="24"/>
          <w:lang w:eastAsia="ja-JP"/>
        </w:rPr>
        <w:t xml:space="preserve">; if the actual bus is the </w:t>
      </w:r>
      <w:r w:rsidRPr="00E714F0">
        <w:rPr>
          <w:rFonts w:ascii="Times New Roman" w:eastAsia="Yu Mincho" w:hAnsi="Times New Roman" w:cs="Times New Roman"/>
          <w:i/>
          <w:sz w:val="24"/>
          <w:szCs w:val="24"/>
          <w:lang w:eastAsia="ja-JP"/>
        </w:rPr>
        <w:t>n-</w:t>
      </w:r>
      <w:proofErr w:type="spellStart"/>
      <w:r w:rsidRPr="00E714F0">
        <w:rPr>
          <w:rFonts w:ascii="Times New Roman" w:eastAsia="Yu Mincho" w:hAnsi="Times New Roman" w:cs="Times New Roman"/>
          <w:i/>
          <w:sz w:val="24"/>
          <w:szCs w:val="24"/>
          <w:lang w:eastAsia="ja-JP"/>
        </w:rPr>
        <w:t>th</w:t>
      </w:r>
      <w:proofErr w:type="spellEnd"/>
      <w:r w:rsidRPr="00E714F0">
        <w:rPr>
          <w:rFonts w:ascii="Times New Roman" w:eastAsia="Yu Mincho" w:hAnsi="Times New Roman" w:cs="Times New Roman"/>
          <w:sz w:val="24"/>
          <w:szCs w:val="24"/>
          <w:lang w:eastAsia="ja-JP"/>
        </w:rPr>
        <w:t xml:space="preserve"> bus before the scheduled bus, the DD is </w:t>
      </w:r>
      <w:r w:rsidRPr="00E714F0">
        <w:rPr>
          <w:rFonts w:ascii="Times New Roman" w:eastAsia="Yu Mincho" w:hAnsi="Times New Roman" w:cs="Times New Roman"/>
          <w:i/>
          <w:sz w:val="24"/>
          <w:szCs w:val="24"/>
          <w:lang w:eastAsia="ja-JP"/>
        </w:rPr>
        <w:t>-n</w:t>
      </w:r>
      <w:r w:rsidRPr="00E714F0">
        <w:rPr>
          <w:rFonts w:ascii="Times New Roman" w:eastAsia="Yu Mincho" w:hAnsi="Times New Roman" w:cs="Times New Roman"/>
          <w:sz w:val="24"/>
          <w:szCs w:val="24"/>
          <w:lang w:eastAsia="ja-JP"/>
        </w:rPr>
        <w:t>; if the actual bus is the scheduled bus, then the DD is 0.</w:t>
      </w:r>
    </w:p>
    <w:p w:rsidR="00E714F0" w:rsidRPr="00E714F0" w:rsidRDefault="00E714F0" w:rsidP="00E714F0">
      <w:pPr>
        <w:spacing w:line="240" w:lineRule="auto"/>
        <w:ind w:firstLine="720"/>
        <w:jc w:val="both"/>
        <w:rPr>
          <w:rFonts w:ascii="Times New Roman" w:hAnsi="Times New Roman" w:cs="Times New Roman"/>
          <w:sz w:val="24"/>
          <w:szCs w:val="24"/>
        </w:rPr>
      </w:pP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b/>
          <w:bCs/>
          <w:sz w:val="24"/>
          <w:szCs w:val="24"/>
          <w:lang w:eastAsia="ja-JP"/>
        </w:rPr>
        <w:t>Transfer time penalties.</w:t>
      </w:r>
      <w:r w:rsidRPr="00E714F0">
        <w:rPr>
          <w:rFonts w:ascii="Times New Roman" w:eastAsia="Yu Mincho" w:hAnsi="Times New Roman" w:cs="Times New Roman"/>
          <w:sz w:val="24"/>
          <w:szCs w:val="24"/>
          <w:lang w:eastAsia="ja-JP"/>
        </w:rPr>
        <w:t xml:space="preserve"> We calculate two types of potential time penalties for each transfer. The first is </w:t>
      </w:r>
      <w:r w:rsidRPr="00E714F0">
        <w:rPr>
          <w:rFonts w:ascii="Times New Roman" w:eastAsia="Yu Mincho" w:hAnsi="Times New Roman" w:cs="Times New Roman"/>
          <w:i/>
          <w:sz w:val="24"/>
          <w:szCs w:val="24"/>
          <w:lang w:eastAsia="ja-JP"/>
        </w:rPr>
        <w:t xml:space="preserve">total time penalty </w:t>
      </w:r>
      <w:r w:rsidRPr="00E714F0">
        <w:rPr>
          <w:rFonts w:ascii="Times New Roman" w:eastAsia="Yu Mincho" w:hAnsi="Times New Roman" w:cs="Times New Roman"/>
          <w:sz w:val="24"/>
          <w:szCs w:val="24"/>
          <w:lang w:eastAsia="ja-JP"/>
        </w:rPr>
        <w:t>(TTP):</w:t>
      </w:r>
    </w:p>
    <w:tbl>
      <w:tblPr>
        <w:tblW w:w="5100" w:type="pct"/>
        <w:jc w:val="center"/>
        <w:tblLook w:val="04A0" w:firstRow="1" w:lastRow="0" w:firstColumn="1" w:lastColumn="0" w:noHBand="0" w:noVBand="1"/>
      </w:tblPr>
      <w:tblGrid>
        <w:gridCol w:w="453"/>
        <w:gridCol w:w="7864"/>
        <w:gridCol w:w="496"/>
      </w:tblGrid>
      <w:tr w:rsidR="00E714F0" w:rsidRPr="00E714F0" w:rsidTr="00145AE0">
        <w:trPr>
          <w:trHeight w:val="820"/>
          <w:jc w:val="center"/>
        </w:trPr>
        <w:tc>
          <w:tcPr>
            <w:tcW w:w="258" w:type="pct"/>
            <w:vAlign w:val="center"/>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p>
        </w:tc>
        <w:tc>
          <w:tcPr>
            <w:tcW w:w="4462" w:type="pct"/>
            <w:vAlign w:val="center"/>
            <w:hideMark/>
          </w:tcPr>
          <w:p w:rsidR="00E714F0" w:rsidRPr="00E714F0" w:rsidRDefault="00E714F0" w:rsidP="00145AE0">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rsidR="00E714F0" w:rsidRPr="00E714F0" w:rsidRDefault="00E714F0" w:rsidP="00145AE0">
            <w:pPr>
              <w:pStyle w:val="Caption"/>
              <w:rPr>
                <w:rFonts w:ascii="Times New Roman" w:eastAsia="Yu Mincho" w:hAnsi="Times New Roman" w:cs="Times New Roman"/>
                <w:i w:val="0"/>
                <w:iCs w:val="0"/>
                <w:color w:val="auto"/>
                <w:sz w:val="24"/>
                <w:szCs w:val="24"/>
                <w:lang w:eastAsia="ja-JP"/>
              </w:rPr>
            </w:pPr>
            <w:r w:rsidRPr="00E714F0">
              <w:rPr>
                <w:rFonts w:ascii="Times New Roman" w:eastAsia="Yu Mincho" w:hAnsi="Times New Roman" w:cs="Times New Roman"/>
                <w:i w:val="0"/>
                <w:iCs w:val="0"/>
                <w:color w:val="auto"/>
                <w:sz w:val="24"/>
                <w:szCs w:val="24"/>
                <w:lang w:eastAsia="ja-JP"/>
              </w:rPr>
              <w:t>(</w:t>
            </w:r>
            <w:r w:rsidRPr="00E714F0">
              <w:rPr>
                <w:rFonts w:ascii="Times New Roman" w:eastAsia="Yu Mincho" w:hAnsi="Times New Roman" w:cs="Times New Roman"/>
                <w:i w:val="0"/>
                <w:iCs w:val="0"/>
                <w:color w:val="auto"/>
                <w:sz w:val="24"/>
                <w:szCs w:val="24"/>
                <w:lang w:eastAsia="ja-JP"/>
              </w:rPr>
              <w:fldChar w:fldCharType="begin"/>
            </w:r>
            <w:r w:rsidRPr="00E714F0">
              <w:rPr>
                <w:rFonts w:ascii="Times New Roman" w:eastAsia="Yu Mincho" w:hAnsi="Times New Roman" w:cs="Times New Roman"/>
                <w:i w:val="0"/>
                <w:iCs w:val="0"/>
                <w:color w:val="auto"/>
                <w:sz w:val="24"/>
                <w:szCs w:val="24"/>
                <w:lang w:eastAsia="ja-JP"/>
              </w:rPr>
              <w:instrText xml:space="preserve"> SEQ Equation \* ARABIC </w:instrText>
            </w:r>
            <w:r w:rsidRPr="00E714F0">
              <w:rPr>
                <w:rFonts w:ascii="Times New Roman" w:eastAsia="Yu Mincho" w:hAnsi="Times New Roman" w:cs="Times New Roman"/>
                <w:i w:val="0"/>
                <w:iCs w:val="0"/>
                <w:color w:val="auto"/>
                <w:sz w:val="24"/>
                <w:szCs w:val="24"/>
                <w:lang w:eastAsia="ja-JP"/>
              </w:rPr>
              <w:fldChar w:fldCharType="separate"/>
            </w:r>
            <w:r w:rsidRPr="00E714F0">
              <w:rPr>
                <w:rFonts w:ascii="Times New Roman" w:eastAsia="Yu Mincho" w:hAnsi="Times New Roman" w:cs="Times New Roman"/>
                <w:i w:val="0"/>
                <w:iCs w:val="0"/>
                <w:noProof/>
                <w:color w:val="auto"/>
                <w:sz w:val="24"/>
                <w:szCs w:val="24"/>
                <w:lang w:eastAsia="ja-JP"/>
              </w:rPr>
              <w:t>1</w:t>
            </w:r>
            <w:r w:rsidRPr="00E714F0">
              <w:rPr>
                <w:rFonts w:ascii="Times New Roman" w:eastAsia="Yu Mincho" w:hAnsi="Times New Roman" w:cs="Times New Roman"/>
                <w:i w:val="0"/>
                <w:iCs w:val="0"/>
                <w:color w:val="auto"/>
                <w:sz w:val="24"/>
                <w:szCs w:val="24"/>
                <w:lang w:eastAsia="ja-JP"/>
              </w:rPr>
              <w:fldChar w:fldCharType="end"/>
            </w:r>
            <w:r w:rsidRPr="00E714F0">
              <w:rPr>
                <w:rFonts w:ascii="Times New Roman" w:eastAsia="Yu Mincho" w:hAnsi="Times New Roman" w:cs="Times New Roman"/>
                <w:i w:val="0"/>
                <w:iCs w:val="0"/>
                <w:color w:val="auto"/>
                <w:sz w:val="24"/>
                <w:szCs w:val="24"/>
                <w:lang w:eastAsia="ja-JP"/>
              </w:rPr>
              <w:t>)</w:t>
            </w:r>
          </w:p>
        </w:tc>
      </w:tr>
    </w:tbl>
    <w:p w:rsidR="00E714F0" w:rsidRPr="00E714F0" w:rsidRDefault="00E714F0" w:rsidP="00E714F0">
      <w:pPr>
        <w:spacing w:line="240" w:lineRule="auto"/>
        <w:jc w:val="both"/>
        <w:rPr>
          <w:rFonts w:ascii="Times New Roman" w:hAnsi="Times New Roman" w:cs="Times New Roman"/>
          <w:sz w:val="24"/>
          <w:szCs w:val="24"/>
        </w:rPr>
      </w:pPr>
      <w:proofErr w:type="gramStart"/>
      <w:r w:rsidRPr="00E714F0">
        <w:rPr>
          <w:rFonts w:ascii="Times New Roman" w:eastAsia="Yu Mincho" w:hAnsi="Times New Roman" w:cs="Times New Roman"/>
          <w:sz w:val="24"/>
          <w:szCs w:val="24"/>
          <w:lang w:eastAsia="ja-JP"/>
        </w:rPr>
        <w:t>where</w:t>
      </w:r>
      <w:proofErr w:type="gramEnd"/>
      <w:r w:rsidRPr="00E714F0">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n</m:t>
            </m:r>
          </m:sup>
        </m:sSubSup>
      </m:oMath>
      <w:r w:rsidRPr="00E714F0">
        <w:rPr>
          <w:rFonts w:ascii="Times New Roman" w:eastAsia="Yu Mincho" w:hAnsi="Times New Roman" w:cs="Times New Roman"/>
          <w:sz w:val="24"/>
          <w:szCs w:val="24"/>
          <w:lang w:eastAsia="ja-JP"/>
        </w:rPr>
        <w:t xml:space="preserve"> is the actual departure time of actual receiving bus (DD = n) and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oMath>
      <w:r w:rsidRPr="00E714F0">
        <w:rPr>
          <w:rFonts w:ascii="Times New Roman" w:eastAsia="Yu Mincho" w:hAnsi="Times New Roman" w:cs="Times New Roman"/>
          <w:sz w:val="24"/>
          <w:szCs w:val="24"/>
          <w:lang w:eastAsia="ja-JP"/>
        </w:rPr>
        <w:t xml:space="preserve"> is the scheduled departure time of scheduled receiving bus (DD = 0).  TTP represents the total </w:t>
      </w:r>
      <w:r w:rsidRPr="00E714F0">
        <w:rPr>
          <w:rFonts w:ascii="Times New Roman" w:eastAsia="Yu Mincho" w:hAnsi="Times New Roman" w:cs="Times New Roman"/>
          <w:sz w:val="24"/>
          <w:szCs w:val="24"/>
          <w:lang w:eastAsia="ja-JP"/>
        </w:rPr>
        <w:lastRenderedPageBreak/>
        <w:t>time loss compared to the schedule at the receiving stop. The value shows the total delay when the receiving trip starts, which encompass</w:t>
      </w:r>
      <w:proofErr w:type="spellStart"/>
      <w:r w:rsidR="00F16F51">
        <w:rPr>
          <w:rFonts w:ascii="Times New Roman" w:eastAsia="Yu Mincho" w:hAnsi="Times New Roman" w:cs="Times New Roman"/>
          <w:sz w:val="24"/>
          <w:szCs w:val="24"/>
          <w:lang w:eastAsia="ja-JP"/>
        </w:rPr>
        <w:t>es</w:t>
      </w:r>
      <w:proofErr w:type="spellEnd"/>
      <w:r w:rsidRPr="00E714F0">
        <w:rPr>
          <w:rFonts w:ascii="Times New Roman" w:eastAsia="Yu Mincho" w:hAnsi="Times New Roman" w:cs="Times New Roman"/>
          <w:sz w:val="24"/>
          <w:szCs w:val="24"/>
          <w:lang w:eastAsia="ja-JP"/>
        </w:rPr>
        <w:t xml:space="preserve"> both the generating bus and receiving bus time loss. </w:t>
      </w:r>
      <w:r w:rsidRPr="00E714F0">
        <w:rPr>
          <w:rFonts w:ascii="Times New Roman" w:hAnsi="Times New Roman" w:cs="Times New Roman"/>
          <w:sz w:val="24"/>
          <w:szCs w:val="24"/>
        </w:rPr>
        <w:t xml:space="preserve">However, since the synchronization process </w:t>
      </w:r>
      <w:r w:rsidR="00F16F51">
        <w:rPr>
          <w:rFonts w:ascii="Times New Roman" w:hAnsi="Times New Roman" w:cs="Times New Roman"/>
          <w:sz w:val="24"/>
          <w:szCs w:val="24"/>
        </w:rPr>
        <w:t>involves</w:t>
      </w:r>
      <w:r w:rsidRPr="00E714F0">
        <w:rPr>
          <w:rFonts w:ascii="Times New Roman" w:hAnsi="Times New Roman" w:cs="Times New Roman"/>
          <w:sz w:val="24"/>
          <w:szCs w:val="24"/>
        </w:rPr>
        <w:t xml:space="preserve"> two vehicles, it is also important to determine the corresponding time loss caused by each bus. For example, a large TTP could be because of the receiving bus’s large delay but the synchronization is not disturbed; on the other hand, a large TTP could be also because of the first bus’s delay, which results in desynchronization and thus long waiting time.</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hAnsi="Times New Roman" w:cs="Times New Roman"/>
          <w:sz w:val="24"/>
          <w:szCs w:val="24"/>
        </w:rPr>
        <w:t xml:space="preserve">To quantify </w:t>
      </w:r>
      <w:r w:rsidR="004B6ABC">
        <w:rPr>
          <w:rFonts w:ascii="Times New Roman" w:hAnsi="Times New Roman" w:cs="Times New Roman"/>
          <w:sz w:val="24"/>
          <w:szCs w:val="24"/>
        </w:rPr>
        <w:t>these</w:t>
      </w:r>
      <w:r w:rsidRPr="00E714F0">
        <w:rPr>
          <w:rFonts w:ascii="Times New Roman" w:hAnsi="Times New Roman" w:cs="Times New Roman"/>
          <w:sz w:val="24"/>
          <w:szCs w:val="24"/>
        </w:rPr>
        <w:t xml:space="preserve"> two different types of delay, we decompose TTP as follows:</w:t>
      </w:r>
    </w:p>
    <w:tbl>
      <w:tblPr>
        <w:tblW w:w="5100" w:type="pct"/>
        <w:jc w:val="center"/>
        <w:tblLook w:val="04A0" w:firstRow="1" w:lastRow="0" w:firstColumn="1" w:lastColumn="0" w:noHBand="0" w:noVBand="1"/>
      </w:tblPr>
      <w:tblGrid>
        <w:gridCol w:w="453"/>
        <w:gridCol w:w="7864"/>
        <w:gridCol w:w="496"/>
      </w:tblGrid>
      <w:tr w:rsidR="00E714F0" w:rsidRPr="00E714F0" w:rsidTr="00145AE0">
        <w:trPr>
          <w:trHeight w:val="820"/>
          <w:jc w:val="center"/>
        </w:trPr>
        <w:tc>
          <w:tcPr>
            <w:tcW w:w="258" w:type="pct"/>
            <w:vAlign w:val="center"/>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p>
        </w:tc>
        <w:tc>
          <w:tcPr>
            <w:tcW w:w="4462" w:type="pct"/>
            <w:vAlign w:val="center"/>
            <w:hideMark/>
          </w:tcPr>
          <w:p w:rsidR="00E714F0" w:rsidRPr="00E714F0" w:rsidRDefault="00E714F0" w:rsidP="00145AE0">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i/>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0</m:t>
                    </m:r>
                  </m:sup>
                </m:sSubSup>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e>
                </m:d>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e>
                </m:d>
              </m:oMath>
            </m:oMathPara>
          </w:p>
          <w:p w:rsidR="00E714F0" w:rsidRPr="00E714F0" w:rsidRDefault="00E714F0" w:rsidP="00145AE0">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bookmarkStart w:id="1" w:name="_Ref19453691"/>
            <w:bookmarkStart w:id="2" w:name="_Ref19453698"/>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2</w:t>
            </w:r>
            <w:r w:rsidRPr="00E714F0">
              <w:rPr>
                <w:rFonts w:ascii="Times New Roman" w:hAnsi="Times New Roman" w:cs="Times New Roman"/>
                <w:sz w:val="24"/>
                <w:szCs w:val="24"/>
              </w:rPr>
              <w:fldChar w:fldCharType="end"/>
            </w:r>
            <w:bookmarkEnd w:id="1"/>
            <w:r w:rsidRPr="00E714F0">
              <w:rPr>
                <w:rFonts w:ascii="Times New Roman" w:eastAsia="Yu Mincho" w:hAnsi="Times New Roman" w:cs="Times New Roman"/>
                <w:sz w:val="24"/>
                <w:szCs w:val="24"/>
                <w:lang w:eastAsia="ja-JP"/>
              </w:rPr>
              <w:t>)</w:t>
            </w:r>
            <w:bookmarkEnd w:id="2"/>
          </w:p>
        </w:tc>
      </w:tr>
    </w:tbl>
    <w:p w:rsidR="00E714F0" w:rsidRPr="00E714F0" w:rsidRDefault="00E714F0" w:rsidP="00E714F0">
      <w:pPr>
        <w:spacing w:line="240" w:lineRule="auto"/>
        <w:jc w:val="both"/>
        <w:rPr>
          <w:rFonts w:ascii="Times New Roman" w:eastAsia="Yu Mincho" w:hAnsi="Times New Roman" w:cs="Times New Roman"/>
          <w:sz w:val="24"/>
          <w:szCs w:val="24"/>
          <w:lang w:eastAsia="ja-JP"/>
        </w:rPr>
      </w:pPr>
      <w:proofErr w:type="gramStart"/>
      <w:r w:rsidRPr="00E714F0">
        <w:rPr>
          <w:rFonts w:ascii="Times New Roman" w:hAnsi="Times New Roman" w:cs="Times New Roman"/>
          <w:sz w:val="24"/>
          <w:szCs w:val="24"/>
        </w:rPr>
        <w:t>where</w:t>
      </w:r>
      <w:proofErr w:type="gramEnd"/>
      <w:r w:rsidRPr="00E714F0">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oMath>
      <w:r w:rsidRPr="00E714F0">
        <w:rPr>
          <w:rFonts w:ascii="Times New Roman" w:hAnsi="Times New Roman" w:cs="Times New Roman"/>
          <w:sz w:val="24"/>
          <w:szCs w:val="24"/>
          <w:lang w:eastAsia="ja-JP"/>
        </w:rPr>
        <w:t xml:space="preserve"> is the scheduled departure time of the actual receiving bus (</w:t>
      </w:r>
      <w:r w:rsidRPr="00E714F0">
        <w:rPr>
          <w:rFonts w:ascii="Times New Roman" w:eastAsia="Yu Mincho" w:hAnsi="Times New Roman" w:cs="Times New Roman"/>
          <w:sz w:val="24"/>
          <w:szCs w:val="24"/>
          <w:lang w:eastAsia="ja-JP"/>
        </w:rPr>
        <w:t>DD</w:t>
      </w:r>
      <w:r w:rsidRPr="00E714F0">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oMath>
      <w:r w:rsidRPr="00E714F0">
        <w:rPr>
          <w:rFonts w:ascii="Times New Roman" w:hAnsi="Times New Roman" w:cs="Times New Roman"/>
          <w:sz w:val="24"/>
          <w:szCs w:val="24"/>
          <w:lang w:eastAsia="ja-JP"/>
        </w:rPr>
        <w:t xml:space="preserve"> is the scheduled departure time of the scheduled receiving bus (</w:t>
      </w:r>
      <w:r w:rsidRPr="00E714F0">
        <w:rPr>
          <w:rFonts w:ascii="Times New Roman" w:eastAsia="Yu Mincho" w:hAnsi="Times New Roman" w:cs="Times New Roman"/>
          <w:sz w:val="24"/>
          <w:szCs w:val="24"/>
          <w:lang w:eastAsia="ja-JP"/>
        </w:rPr>
        <w:t>DD</w:t>
      </w:r>
      <w:r w:rsidRPr="00E714F0">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Pr="00E714F0">
        <w:rPr>
          <w:rFonts w:ascii="Times New Roman" w:hAnsi="Times New Roman" w:cs="Times New Roman"/>
          <w:sz w:val="24"/>
          <w:szCs w:val="24"/>
          <w:lang w:eastAsia="ja-JP"/>
        </w:rPr>
        <w:t xml:space="preserve"> is the delay of the actual receiving bus at the receiving stop.</w:t>
      </w:r>
      <w:r w:rsidRPr="00E714F0">
        <w:rPr>
          <w:rFonts w:ascii="Times New Roman" w:hAnsi="Times New Roman" w:cs="Times New Roman"/>
          <w:sz w:val="24"/>
          <w:szCs w:val="24"/>
        </w:rPr>
        <w:t xml:space="preserve"> The second part of the decomposition </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e>
        </m:d>
      </m:oMath>
      <w:r w:rsidRPr="00E714F0">
        <w:rPr>
          <w:rFonts w:ascii="Times New Roman" w:hAnsi="Times New Roman" w:cs="Times New Roman"/>
          <w:sz w:val="24"/>
          <w:szCs w:val="24"/>
        </w:rPr>
        <w:t xml:space="preserve"> is defined as </w:t>
      </w:r>
      <w:r w:rsidRPr="00E714F0">
        <w:rPr>
          <w:rFonts w:ascii="Times New Roman" w:hAnsi="Times New Roman" w:cs="Times New Roman"/>
          <w:i/>
          <w:sz w:val="24"/>
          <w:szCs w:val="24"/>
        </w:rPr>
        <w:t>additional time penalty</w:t>
      </w:r>
      <w:r w:rsidRPr="00E714F0">
        <w:rPr>
          <w:rFonts w:ascii="Times New Roman" w:hAnsi="Times New Roman" w:cs="Times New Roman"/>
          <w:sz w:val="24"/>
          <w:szCs w:val="24"/>
        </w:rPr>
        <w:t xml:space="preserve"> (ATP), which represents the time cost caused by the transfer desynchronization.</w:t>
      </w:r>
      <w:r w:rsidRPr="00E714F0">
        <w:rPr>
          <w:rFonts w:ascii="Times New Roman" w:eastAsia="Yu Mincho" w:hAnsi="Times New Roman" w:cs="Times New Roman"/>
          <w:sz w:val="24"/>
          <w:szCs w:val="24"/>
          <w:lang w:eastAsia="ja-JP"/>
        </w:rPr>
        <w:t xml:space="preserve">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The two parts of TTP’s decomposition, ATP </w:t>
      </w:r>
      <w:proofErr w:type="gramStart"/>
      <w:r w:rsidRPr="00E714F0">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Pr="00E714F0">
        <w:rPr>
          <w:rFonts w:ascii="Times New Roman" w:eastAsia="Yu Mincho" w:hAnsi="Times New Roman" w:cs="Times New Roman"/>
          <w:sz w:val="24"/>
          <w:szCs w:val="24"/>
          <w:lang w:eastAsia="ja-JP"/>
        </w:rPr>
        <w:t xml:space="preserve">, correspond to the time penalty caused by desynchronization and normal delay of the actual receiving bus. The value of </w:t>
      </w:r>
      <m:oMath>
        <m:r>
          <w:rPr>
            <w:rFonts w:ascii="Cambria Math" w:eastAsia="Yu Mincho" w:hAnsi="Cambria Math" w:cs="Times New Roman"/>
            <w:sz w:val="24"/>
            <w:szCs w:val="24"/>
            <w:lang w:eastAsia="ja-JP"/>
          </w:rPr>
          <m:t>ATP</m:t>
        </m:r>
      </m:oMath>
      <w:r w:rsidRPr="00E714F0">
        <w:rPr>
          <w:rFonts w:ascii="Times New Roman" w:eastAsia="Yu Mincho" w:hAnsi="Times New Roman" w:cs="Times New Roman"/>
          <w:sz w:val="24"/>
          <w:szCs w:val="24"/>
          <w:lang w:eastAsia="ja-JP"/>
        </w:rPr>
        <w:t xml:space="preserve"> depends on the passenger’s actual arrival time at receiving stop and the receiving buses’ schedules. If the passenger’s actual arrival time is before the scheduled bus’s departure time (DD = 0), there will be no additional time penalty; if the actual arrival time is after the </w:t>
      </w:r>
      <w:r w:rsidRPr="00E714F0">
        <w:rPr>
          <w:rFonts w:ascii="Times New Roman" w:eastAsia="Yu Mincho" w:hAnsi="Times New Roman" w:cs="Times New Roman"/>
          <w:i/>
          <w:sz w:val="24"/>
          <w:szCs w:val="24"/>
          <w:lang w:eastAsia="ja-JP"/>
        </w:rPr>
        <w:t>nth</w:t>
      </w:r>
      <w:r w:rsidRPr="00E714F0">
        <w:rPr>
          <w:rFonts w:ascii="Times New Roman" w:eastAsia="Yu Mincho" w:hAnsi="Times New Roman" w:cs="Times New Roman"/>
          <w:sz w:val="24"/>
          <w:szCs w:val="24"/>
          <w:lang w:eastAsia="ja-JP"/>
        </w:rPr>
        <w:t xml:space="preserve"> bus’s departure time (DD = n), which can be noted as </w:t>
      </w:r>
      <w:r w:rsidRPr="00E714F0">
        <w:rPr>
          <w:rFonts w:ascii="Times New Roman" w:eastAsia="Yu Mincho" w:hAnsi="Times New Roman" w:cs="Times New Roman"/>
          <w:i/>
          <w:iCs/>
          <w:sz w:val="24"/>
          <w:szCs w:val="24"/>
          <w:lang w:eastAsia="ja-JP"/>
        </w:rPr>
        <w:t>n</w:t>
      </w:r>
      <w:r w:rsidRPr="00E714F0">
        <w:rPr>
          <w:rFonts w:ascii="Times New Roman" w:eastAsia="Yu Mincho" w:hAnsi="Times New Roman" w:cs="Times New Roman"/>
          <w:sz w:val="24"/>
          <w:szCs w:val="24"/>
          <w:lang w:eastAsia="ja-JP"/>
        </w:rPr>
        <w:t>-</w:t>
      </w:r>
      <w:proofErr w:type="spellStart"/>
      <w:r w:rsidRPr="00E714F0">
        <w:rPr>
          <w:rFonts w:ascii="Times New Roman" w:eastAsia="Yu Mincho" w:hAnsi="Times New Roman" w:cs="Times New Roman"/>
          <w:i/>
          <w:sz w:val="24"/>
          <w:szCs w:val="24"/>
          <w:lang w:eastAsia="ja-JP"/>
        </w:rPr>
        <w:t>th</w:t>
      </w:r>
      <w:proofErr w:type="spellEnd"/>
      <w:r w:rsidRPr="00E714F0">
        <w:rPr>
          <w:rFonts w:ascii="Times New Roman" w:eastAsia="Yu Mincho" w:hAnsi="Times New Roman" w:cs="Times New Roman"/>
          <w:sz w:val="24"/>
          <w:szCs w:val="24"/>
          <w:lang w:eastAsia="ja-JP"/>
        </w:rPr>
        <w:t xml:space="preserve"> receiving bus, then there is an additional time penalty which is worth </w:t>
      </w:r>
      <w:r w:rsidR="00975218">
        <w:rPr>
          <w:rFonts w:ascii="Times New Roman" w:eastAsia="Yu Mincho" w:hAnsi="Times New Roman" w:cs="Times New Roman"/>
          <w:sz w:val="24"/>
          <w:szCs w:val="24"/>
          <w:lang w:eastAsia="ja-JP"/>
        </w:rPr>
        <w:t xml:space="preserve">the </w:t>
      </w:r>
      <w:r w:rsidRPr="00E714F0">
        <w:rPr>
          <w:rFonts w:ascii="Times New Roman" w:eastAsia="Yu Mincho" w:hAnsi="Times New Roman" w:cs="Times New Roman"/>
          <w:sz w:val="24"/>
          <w:szCs w:val="24"/>
          <w:lang w:eastAsia="ja-JP"/>
        </w:rPr>
        <w:t xml:space="preserve">sum of </w:t>
      </w:r>
      <w:r w:rsidRPr="00E714F0">
        <w:rPr>
          <w:rFonts w:ascii="Times New Roman" w:eastAsia="Yu Mincho" w:hAnsi="Times New Roman" w:cs="Times New Roman"/>
          <w:i/>
          <w:sz w:val="24"/>
          <w:szCs w:val="24"/>
          <w:lang w:eastAsia="ja-JP"/>
        </w:rPr>
        <w:t>n</w:t>
      </w:r>
      <w:r w:rsidRPr="00E714F0">
        <w:rPr>
          <w:rFonts w:ascii="Times New Roman" w:eastAsia="Yu Mincho" w:hAnsi="Times New Roman" w:cs="Times New Roman"/>
          <w:sz w:val="24"/>
          <w:szCs w:val="24"/>
          <w:lang w:eastAsia="ja-JP"/>
        </w:rPr>
        <w:t xml:space="preserve"> receiving buses’ headways. </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ab/>
        <w:t xml:space="preserve">Beyond a single transfer’s time penalty, we can expand the measure to a collection of transfers. The collection can have different spatiotemporal definitions depending on different purposes, such as transfers between two routes during an hour every day, or transfers at a stop during a year. We can measure the </w:t>
      </w:r>
      <w:r w:rsidRPr="00E714F0">
        <w:rPr>
          <w:rFonts w:ascii="Times New Roman" w:eastAsia="Yu Mincho" w:hAnsi="Times New Roman" w:cs="Times New Roman"/>
          <w:i/>
          <w:sz w:val="24"/>
          <w:szCs w:val="24"/>
          <w:lang w:eastAsia="ja-JP"/>
        </w:rPr>
        <w:t>average total transfer time penalty</w:t>
      </w:r>
      <w:r w:rsidRPr="00E714F0">
        <w:rPr>
          <w:rFonts w:ascii="Times New Roman" w:eastAsia="Yu Mincho" w:hAnsi="Times New Roman" w:cs="Times New Roman"/>
          <w:sz w:val="24"/>
          <w:szCs w:val="24"/>
          <w:lang w:eastAsia="ja-JP"/>
        </w:rPr>
        <w:t xml:space="preserve"> (ATTP) for a collection of </w:t>
      </w:r>
      <w:proofErr w:type="gramStart"/>
      <w:r w:rsidRPr="00E714F0">
        <w:rPr>
          <w:rFonts w:ascii="Times New Roman" w:eastAsia="Yu Mincho" w:hAnsi="Times New Roman" w:cs="Times New Roman"/>
          <w:sz w:val="24"/>
          <w:szCs w:val="24"/>
          <w:lang w:eastAsia="ja-JP"/>
        </w:rPr>
        <w:t xml:space="preserve">transfers </w:t>
      </w:r>
      <w:proofErr w:type="gramEnd"/>
      <m:oMath>
        <m:r>
          <w:rPr>
            <w:rFonts w:ascii="Cambria Math" w:eastAsia="Yu Mincho" w:hAnsi="Cambria Math" w:cs="Times New Roman"/>
            <w:sz w:val="24"/>
            <w:szCs w:val="24"/>
            <w:lang w:eastAsia="ja-JP"/>
          </w:rPr>
          <m:t>C</m:t>
        </m:r>
      </m:oMath>
      <w:r w:rsidRPr="00E714F0">
        <w:rPr>
          <w:rFonts w:ascii="Times New Roman" w:eastAsia="Yu Mincho" w:hAnsi="Times New Roman" w:cs="Times New Roman"/>
          <w:sz w:val="24"/>
          <w:szCs w:val="24"/>
          <w:lang w:eastAsia="ja-JP"/>
        </w:rPr>
        <w:t>:</w:t>
      </w:r>
    </w:p>
    <w:tbl>
      <w:tblPr>
        <w:tblW w:w="5100" w:type="pct"/>
        <w:jc w:val="center"/>
        <w:tblLook w:val="04A0" w:firstRow="1" w:lastRow="0" w:firstColumn="1" w:lastColumn="0" w:noHBand="0" w:noVBand="1"/>
      </w:tblPr>
      <w:tblGrid>
        <w:gridCol w:w="453"/>
        <w:gridCol w:w="7864"/>
        <w:gridCol w:w="496"/>
      </w:tblGrid>
      <w:tr w:rsidR="00E714F0" w:rsidRPr="00E714F0" w:rsidTr="00145AE0">
        <w:trPr>
          <w:trHeight w:val="820"/>
          <w:jc w:val="center"/>
        </w:trPr>
        <w:tc>
          <w:tcPr>
            <w:tcW w:w="258" w:type="pct"/>
            <w:vAlign w:val="center"/>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p>
        </w:tc>
        <w:tc>
          <w:tcPr>
            <w:tcW w:w="4462" w:type="pct"/>
            <w:vAlign w:val="center"/>
            <w:hideMark/>
          </w:tcPr>
          <w:p w:rsidR="00E714F0" w:rsidRPr="00E714F0" w:rsidRDefault="00E714F0" w:rsidP="00145AE0">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E</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|C|</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|C|</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3</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rsidR="00E714F0" w:rsidRPr="00E714F0" w:rsidRDefault="00E714F0" w:rsidP="00E714F0">
      <w:pPr>
        <w:spacing w:line="240" w:lineRule="auto"/>
        <w:jc w:val="both"/>
        <w:rPr>
          <w:rFonts w:ascii="Times New Roman" w:eastAsia="Yu Mincho" w:hAnsi="Times New Roman" w:cs="Times New Roman"/>
          <w:sz w:val="24"/>
          <w:szCs w:val="24"/>
          <w:lang w:eastAsia="ja-JP"/>
        </w:rPr>
      </w:pPr>
      <w:proofErr w:type="gramStart"/>
      <w:r w:rsidRPr="00E714F0">
        <w:rPr>
          <w:rFonts w:ascii="Times New Roman" w:eastAsia="Yu Mincho" w:hAnsi="Times New Roman" w:cs="Times New Roman"/>
          <w:sz w:val="24"/>
          <w:szCs w:val="24"/>
          <w:lang w:eastAsia="ja-JP"/>
        </w:rPr>
        <w:t>where</w:t>
      </w:r>
      <w:proofErr w:type="gramEnd"/>
      <w:r w:rsidRPr="00E714F0">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sidRPr="00E714F0">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sidRPr="00E714F0">
        <w:rPr>
          <w:rFonts w:ascii="Times New Roman" w:eastAsia="Yu Mincho" w:hAnsi="Times New Roman" w:cs="Times New Roman"/>
          <w:sz w:val="24"/>
          <w:szCs w:val="24"/>
          <w:lang w:eastAsia="ja-JP"/>
        </w:rPr>
        <w:t>’s total time penalty.</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hAnsi="Times New Roman" w:cs="Times New Roman"/>
          <w:b/>
          <w:bCs/>
          <w:sz w:val="24"/>
          <w:szCs w:val="24"/>
        </w:rPr>
        <w:t>Transfers: The good, the bad, and the ugly.</w:t>
      </w:r>
      <w:r w:rsidRPr="00E714F0">
        <w:rPr>
          <w:rFonts w:ascii="Times New Roman" w:hAnsi="Times New Roman" w:cs="Times New Roman"/>
          <w:sz w:val="24"/>
          <w:szCs w:val="24"/>
        </w:rPr>
        <w:t xml:space="preserve">  We classify all transfers into three types according to their real-time synchronization performance. We can distinguish them by the receiving bus’s desynchronization degree.</w:t>
      </w:r>
    </w:p>
    <w:p w:rsidR="00E714F0" w:rsidRPr="00E714F0" w:rsidRDefault="00E714F0" w:rsidP="00E714F0">
      <w:pPr>
        <w:pStyle w:val="ListParagraph"/>
        <w:numPr>
          <w:ilvl w:val="0"/>
          <w:numId w:val="2"/>
        </w:num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i/>
          <w:sz w:val="24"/>
          <w:szCs w:val="24"/>
          <w:lang w:eastAsia="ja-JP"/>
        </w:rPr>
        <w:t>The good: normal transfers</w:t>
      </w:r>
      <w:r w:rsidRPr="00E714F0">
        <w:rPr>
          <w:rFonts w:ascii="Times New Roman" w:eastAsia="Yu Mincho" w:hAnsi="Times New Roman" w:cs="Times New Roman"/>
          <w:sz w:val="24"/>
          <w:szCs w:val="24"/>
          <w:lang w:eastAsia="ja-JP"/>
        </w:rPr>
        <w:t xml:space="preserve"> (DD = 0).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rsidR="00E714F0" w:rsidRPr="00E714F0" w:rsidRDefault="00E714F0" w:rsidP="00E714F0">
      <w:pPr>
        <w:pStyle w:val="ListParagraph"/>
        <w:numPr>
          <w:ilvl w:val="0"/>
          <w:numId w:val="2"/>
        </w:num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i/>
          <w:sz w:val="24"/>
          <w:szCs w:val="24"/>
          <w:lang w:eastAsia="ja-JP"/>
        </w:rPr>
        <w:lastRenderedPageBreak/>
        <w:t>The bad: missed transfers</w:t>
      </w:r>
      <w:r w:rsidRPr="00E714F0">
        <w:rPr>
          <w:rFonts w:ascii="Times New Roman" w:eastAsia="Yu Mincho" w:hAnsi="Times New Roman" w:cs="Times New Roman"/>
          <w:sz w:val="24"/>
          <w:szCs w:val="24"/>
          <w:lang w:eastAsia="ja-JP"/>
        </w:rPr>
        <w:t xml:space="preserve"> (DD &gt; 0). The passenger will take a bus after the scheduled bus, hence will suffer from additional time penalty other than normal delay. Under this circumstance, ATP &gt; 0. The missed transfers have several scenarios: 1) generating trip is delayed </w:t>
      </w:r>
      <w:r w:rsidR="00676933">
        <w:rPr>
          <w:rFonts w:ascii="Times New Roman" w:eastAsia="Yu Mincho" w:hAnsi="Times New Roman" w:cs="Times New Roman"/>
          <w:sz w:val="24"/>
          <w:szCs w:val="24"/>
          <w:lang w:eastAsia="ja-JP"/>
        </w:rPr>
        <w:t xml:space="preserve">such </w:t>
      </w:r>
      <w:r w:rsidRPr="00E714F0">
        <w:rPr>
          <w:rFonts w:ascii="Times New Roman" w:eastAsia="Yu Mincho" w:hAnsi="Times New Roman" w:cs="Times New Roman"/>
          <w:sz w:val="24"/>
          <w:szCs w:val="24"/>
          <w:lang w:eastAsia="ja-JP"/>
        </w:rPr>
        <w:t xml:space="preserve">that the user cannot catch the scheduled receiving bus; 2) the scheduled receiving bus is out of service; 3) the scheduled receiving bus is severely delayed after another receiving bus. Scenario 1 </w:t>
      </w:r>
      <w:r w:rsidR="00CB6340">
        <w:rPr>
          <w:rFonts w:ascii="Times New Roman" w:eastAsia="Yu Mincho" w:hAnsi="Times New Roman" w:cs="Times New Roman"/>
          <w:sz w:val="24"/>
          <w:szCs w:val="24"/>
          <w:lang w:eastAsia="ja-JP"/>
        </w:rPr>
        <w:t>is the most common circumstance</w:t>
      </w:r>
      <w:r w:rsidRPr="00E714F0">
        <w:rPr>
          <w:rFonts w:ascii="Times New Roman" w:eastAsia="Yu Mincho" w:hAnsi="Times New Roman" w:cs="Times New Roman"/>
          <w:sz w:val="24"/>
          <w:szCs w:val="24"/>
          <w:lang w:eastAsia="ja-JP"/>
        </w:rPr>
        <w:t xml:space="preserve">.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rsidR="00E714F0" w:rsidRPr="00E714F0" w:rsidRDefault="00E714F0" w:rsidP="00E714F0">
      <w:pPr>
        <w:pStyle w:val="ListParagraph"/>
        <w:numPr>
          <w:ilvl w:val="0"/>
          <w:numId w:val="2"/>
        </w:numPr>
        <w:spacing w:line="240" w:lineRule="auto"/>
        <w:jc w:val="both"/>
        <w:rPr>
          <w:rFonts w:ascii="Times New Roman" w:hAnsi="Times New Roman" w:cs="Times New Roman"/>
          <w:sz w:val="24"/>
          <w:szCs w:val="24"/>
        </w:rPr>
      </w:pPr>
      <w:r w:rsidRPr="00E714F0">
        <w:rPr>
          <w:rFonts w:ascii="Times New Roman" w:eastAsia="Yu Mincho" w:hAnsi="Times New Roman" w:cs="Times New Roman"/>
          <w:i/>
          <w:sz w:val="24"/>
          <w:szCs w:val="24"/>
          <w:lang w:eastAsia="ja-JP"/>
        </w:rPr>
        <w:t>The ugly: preemptive transfers</w:t>
      </w:r>
      <w:r w:rsidRPr="00E714F0">
        <w:rPr>
          <w:rFonts w:ascii="Times New Roman" w:eastAsia="Yu Mincho" w:hAnsi="Times New Roman" w:cs="Times New Roman"/>
          <w:sz w:val="24"/>
          <w:szCs w:val="24"/>
          <w:lang w:eastAsia="ja-JP"/>
        </w:rPr>
        <w:t xml:space="preserve"> (DD &lt; 0).  During a preemptive transfer, instead of the scheduled bus, the user will get on a bus which should have arrived earlier than the passenger at the receiving stop. This is due to delays in the receiving buses. The passenger will naturally take the nearest bus regardless of the schedule. The ATP’s value can be negative, zero or positive, however, a negative ATP will not necessarily suggest a better performance since the TTP can be positive meanwhile.</w:t>
      </w:r>
      <w:r w:rsidRPr="00E714F0">
        <w:rPr>
          <w:rFonts w:ascii="Times New Roman" w:hAnsi="Times New Roman" w:cs="Times New Roman"/>
          <w:sz w:val="24"/>
          <w:szCs w:val="24"/>
        </w:rPr>
        <w:t xml:space="preserve"> In fact, a preemptive transfer’s TTP does not guarantee to be worse than a normal transfer; it may achieve better, same, or worse performance depending </w:t>
      </w:r>
      <w:r w:rsidR="001536A3">
        <w:rPr>
          <w:rFonts w:ascii="Times New Roman" w:hAnsi="Times New Roman" w:cs="Times New Roman"/>
          <w:sz w:val="24"/>
          <w:szCs w:val="24"/>
        </w:rPr>
        <w:t>on</w:t>
      </w:r>
      <w:r w:rsidRPr="00E714F0">
        <w:rPr>
          <w:rFonts w:ascii="Times New Roman" w:hAnsi="Times New Roman" w:cs="Times New Roman"/>
          <w:sz w:val="24"/>
          <w:szCs w:val="24"/>
        </w:rPr>
        <w:t xml:space="preserve"> the synchronization process. With some license, we refer to these as “ugly” since they are they are unpredictable with respect to impact.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Accordingly, we measure each transfer with a binary value </w:t>
      </w:r>
      <m:oMath>
        <m:r>
          <w:rPr>
            <w:rFonts w:ascii="Cambria Math" w:eastAsia="Yu Mincho" w:hAnsi="Cambria Math" w:cs="Times New Roman"/>
            <w:sz w:val="24"/>
            <w:szCs w:val="24"/>
            <w:lang w:eastAsia="ja-JP"/>
          </w:rPr>
          <m:t>t</m:t>
        </m:r>
      </m:oMath>
      <w:r w:rsidRPr="00E714F0">
        <w:rPr>
          <w:rFonts w:ascii="Times New Roman" w:eastAsia="Yu Mincho" w:hAnsi="Times New Roman" w:cs="Times New Roman"/>
          <w:sz w:val="24"/>
          <w:szCs w:val="24"/>
          <w:lang w:eastAsia="ja-JP"/>
        </w:rPr>
        <w:t xml:space="preserve"> that represents whether it is a missed transfer. Based on the assessment of single transfer, we define </w:t>
      </w:r>
      <w:r w:rsidR="00145AE0" w:rsidRPr="00774CB9">
        <w:rPr>
          <w:rFonts w:ascii="Times New Roman" w:eastAsia="Yu Mincho" w:hAnsi="Times New Roman" w:cs="Times New Roman"/>
          <w:i/>
          <w:color w:val="FF0000"/>
          <w:sz w:val="24"/>
          <w:szCs w:val="24"/>
          <w:lang w:eastAsia="ja-JP"/>
        </w:rPr>
        <w:t>risk of missing transfer</w:t>
      </w:r>
      <w:r w:rsidRPr="00E714F0">
        <w:rPr>
          <w:rFonts w:ascii="Times New Roman" w:eastAsia="Yu Mincho" w:hAnsi="Times New Roman" w:cs="Times New Roman"/>
          <w:sz w:val="24"/>
          <w:szCs w:val="24"/>
          <w:lang w:eastAsia="ja-JP"/>
        </w:rPr>
        <w:t xml:space="preserve">: it is the proportion of missed transfers in a collection of transfers, based on the empirical schedule and real-time vehicle location data; we can interpret this as an empirical probability of a missed transfer in this collection. Mathematically, in a </w:t>
      </w:r>
      <w:proofErr w:type="gramStart"/>
      <w:r w:rsidRPr="00E714F0">
        <w:rPr>
          <w:rFonts w:ascii="Times New Roman" w:eastAsia="Yu Mincho" w:hAnsi="Times New Roman" w:cs="Times New Roman"/>
          <w:sz w:val="24"/>
          <w:szCs w:val="24"/>
          <w:lang w:eastAsia="ja-JP"/>
        </w:rPr>
        <w:t xml:space="preserve">collection </w:t>
      </w:r>
      <w:proofErr w:type="gramEnd"/>
      <m:oMath>
        <m:r>
          <w:rPr>
            <w:rFonts w:ascii="Cambria Math" w:eastAsia="Yu Mincho" w:hAnsi="Cambria Math" w:cs="Times New Roman"/>
            <w:sz w:val="24"/>
            <w:szCs w:val="24"/>
            <w:lang w:eastAsia="ja-JP"/>
          </w:rPr>
          <m:t>C</m:t>
        </m:r>
      </m:oMath>
      <w:r w:rsidRPr="00E714F0">
        <w:rPr>
          <w:rFonts w:ascii="Times New Roman" w:eastAsia="Yu Mincho" w:hAnsi="Times New Roman" w:cs="Times New Roman"/>
          <w:sz w:val="24"/>
          <w:szCs w:val="24"/>
          <w:lang w:eastAsia="ja-JP"/>
        </w:rPr>
        <w:t xml:space="preserve">, </w:t>
      </w:r>
      <w:r w:rsidR="001812ED">
        <w:rPr>
          <w:rFonts w:ascii="Times New Roman" w:eastAsia="Yu Mincho" w:hAnsi="Times New Roman" w:cs="Times New Roman"/>
          <w:sz w:val="24"/>
          <w:szCs w:val="24"/>
          <w:lang w:eastAsia="ja-JP"/>
        </w:rPr>
        <w:t xml:space="preserve">missing risk </w:t>
      </w:r>
      <w:r w:rsidRPr="00E714F0">
        <w:rPr>
          <w:rFonts w:ascii="Times New Roman" w:eastAsia="Yu Mincho" w:hAnsi="Times New Roman" w:cs="Times New Roman"/>
          <w:sz w:val="24"/>
          <w:szCs w:val="24"/>
          <w:lang w:eastAsia="ja-JP"/>
        </w:rPr>
        <w:t>is:</w:t>
      </w:r>
    </w:p>
    <w:tbl>
      <w:tblPr>
        <w:tblW w:w="5100" w:type="pct"/>
        <w:jc w:val="center"/>
        <w:tblLook w:val="04A0" w:firstRow="1" w:lastRow="0" w:firstColumn="1" w:lastColumn="0" w:noHBand="0" w:noVBand="1"/>
      </w:tblPr>
      <w:tblGrid>
        <w:gridCol w:w="453"/>
        <w:gridCol w:w="7864"/>
        <w:gridCol w:w="496"/>
      </w:tblGrid>
      <w:tr w:rsidR="00E714F0" w:rsidRPr="00E714F0" w:rsidTr="00145AE0">
        <w:trPr>
          <w:trHeight w:val="820"/>
          <w:jc w:val="center"/>
        </w:trPr>
        <w:tc>
          <w:tcPr>
            <w:tcW w:w="258" w:type="pct"/>
            <w:vAlign w:val="center"/>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p>
        </w:tc>
        <w:tc>
          <w:tcPr>
            <w:tcW w:w="4462" w:type="pct"/>
            <w:vAlign w:val="center"/>
            <w:hideMark/>
          </w:tcPr>
          <w:p w:rsidR="00E714F0" w:rsidRPr="00E714F0" w:rsidRDefault="003C1B40" w:rsidP="00145AE0">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RoMT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=E</m:t>
                </m:r>
                <m:sSub>
                  <m:sSubPr>
                    <m:ctrlPr>
                      <w:rPr>
                        <w:rFonts w:ascii="Cambria Math" w:eastAsia="Yu Mincho" w:hAnsi="Cambria Math" w:cs="Times New Roman"/>
                        <w:i/>
                        <w:sz w:val="24"/>
                        <w:szCs w:val="24"/>
                        <w:lang w:eastAsia="ja-JP"/>
                      </w:rPr>
                    </m:ctrlPr>
                  </m:sSubPr>
                  <m:e>
                    <m:r>
                      <m:rPr>
                        <m:sty m:val="p"/>
                      </m:rPr>
                      <w:rPr>
                        <w:rFonts w:ascii="Cambria Math" w:eastAsia="Yu Mincho" w:hAnsi="Cambria Math" w:cs="Times New Roman"/>
                        <w:sz w:val="24"/>
                        <w:szCs w:val="24"/>
                        <w:lang w:eastAsia="ja-JP"/>
                      </w:rPr>
                      <w:softHyphen/>
                    </m:r>
                  </m:e>
                  <m:sub>
                    <m:r>
                      <w:rPr>
                        <w:rFonts w:ascii="Cambria Math" w:eastAsia="Yu Mincho" w:hAnsi="Cambria Math" w:cs="Times New Roman"/>
                        <w:sz w:val="24"/>
                        <w:szCs w:val="24"/>
                        <w:lang w:eastAsia="ja-JP"/>
                      </w:rPr>
                      <m:t>C</m:t>
                    </m:r>
                  </m:sub>
                </m:sSub>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|C|</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|C|</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i</m:t>
                        </m:r>
                      </m:sub>
                    </m:sSub>
                  </m:e>
                </m:nary>
              </m:oMath>
            </m:oMathPara>
          </w:p>
          <w:p w:rsidR="00E714F0" w:rsidRPr="00E714F0" w:rsidRDefault="00E714F0" w:rsidP="00145AE0">
            <w:pPr>
              <w:spacing w:line="240" w:lineRule="auto"/>
              <w:jc w:val="both"/>
              <w:rPr>
                <w:rFonts w:ascii="Times New Roman" w:eastAsia="Yu Mincho" w:hAnsi="Times New Roman" w:cs="Times New Roman"/>
                <w:sz w:val="24"/>
                <w:szCs w:val="24"/>
                <w:lang w:eastAsia="ja-JP"/>
              </w:rPr>
            </w:pPr>
          </w:p>
        </w:tc>
        <w:tc>
          <w:tcPr>
            <w:tcW w:w="280" w:type="pct"/>
            <w:vAlign w:val="center"/>
            <w:hideMark/>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bookmarkStart w:id="3" w:name="_Ref19453714"/>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4</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bookmarkEnd w:id="3"/>
          </w:p>
        </w:tc>
      </w:tr>
    </w:tbl>
    <w:p w:rsidR="00E714F0" w:rsidRPr="00E714F0" w:rsidRDefault="003C1B40" w:rsidP="00E714F0">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rsidR="00E714F0" w:rsidRPr="00E714F0" w:rsidRDefault="00E714F0" w:rsidP="00E714F0">
      <w:pPr>
        <w:spacing w:line="240" w:lineRule="auto"/>
        <w:jc w:val="both"/>
        <w:rPr>
          <w:rFonts w:ascii="Times New Roman" w:hAnsi="Times New Roman" w:cs="Times New Roman"/>
          <w:sz w:val="24"/>
          <w:szCs w:val="24"/>
        </w:rPr>
      </w:pPr>
      <w:proofErr w:type="gramStart"/>
      <w:r w:rsidRPr="00E714F0">
        <w:rPr>
          <w:rFonts w:ascii="Times New Roman" w:eastAsia="Yu Mincho" w:hAnsi="Times New Roman" w:cs="Times New Roman"/>
          <w:sz w:val="24"/>
          <w:szCs w:val="24"/>
          <w:lang w:eastAsia="ja-JP"/>
        </w:rPr>
        <w:t>where</w:t>
      </w:r>
      <w:proofErr w:type="gramEnd"/>
      <w:r w:rsidRPr="00E714F0">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C</m:t>
        </m:r>
      </m:oMath>
      <w:r w:rsidRPr="00E714F0">
        <w:rPr>
          <w:rFonts w:ascii="Times New Roman" w:eastAsia="Yu Mincho" w:hAnsi="Times New Roman" w:cs="Times New Roman"/>
          <w:sz w:val="24"/>
          <w:szCs w:val="24"/>
          <w:lang w:eastAsia="ja-JP"/>
        </w:rPr>
        <w:t xml:space="preserve"> is the collection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i</m:t>
            </m:r>
          </m:sub>
        </m:sSub>
      </m:oMath>
      <w:r w:rsidRPr="00E714F0">
        <w:rPr>
          <w:rFonts w:ascii="Times New Roman" w:eastAsia="Yu Mincho" w:hAnsi="Times New Roman" w:cs="Times New Roman"/>
          <w:sz w:val="24"/>
          <w:szCs w:val="24"/>
          <w:lang w:eastAsia="ja-JP"/>
        </w:rPr>
        <w:t xml:space="preserve"> is the binary measurement variable of each transfer.</w:t>
      </w:r>
      <w:r w:rsidRPr="00E714F0">
        <w:rPr>
          <w:rFonts w:ascii="Times New Roman" w:hAnsi="Times New Roman" w:cs="Times New Roman"/>
          <w:sz w:val="24"/>
          <w:szCs w:val="24"/>
        </w:rPr>
        <w:t xml:space="preserve"> </w:t>
      </w:r>
    </w:p>
    <w:p w:rsidR="00E714F0" w:rsidRPr="00E714F0" w:rsidRDefault="00E714F0" w:rsidP="00E714F0">
      <w:pPr>
        <w:keepNext/>
        <w:spacing w:line="240" w:lineRule="auto"/>
        <w:jc w:val="both"/>
        <w:rPr>
          <w:rFonts w:ascii="Times New Roman" w:eastAsia="Yu Mincho" w:hAnsi="Times New Roman" w:cs="Times New Roman"/>
          <w:b/>
          <w:sz w:val="24"/>
          <w:szCs w:val="24"/>
          <w:lang w:eastAsia="ja-JP"/>
        </w:rPr>
      </w:pPr>
    </w:p>
    <w:p w:rsidR="00E714F0" w:rsidRPr="00E714F0" w:rsidRDefault="00E714F0" w:rsidP="00E714F0">
      <w:pPr>
        <w:pStyle w:val="ListParagraph"/>
        <w:numPr>
          <w:ilvl w:val="1"/>
          <w:numId w:val="1"/>
        </w:numPr>
        <w:spacing w:line="240" w:lineRule="auto"/>
        <w:rPr>
          <w:rFonts w:ascii="Times New Roman" w:hAnsi="Times New Roman" w:cs="Times New Roman"/>
          <w:sz w:val="24"/>
          <w:szCs w:val="24"/>
          <w:u w:val="single"/>
        </w:rPr>
      </w:pPr>
      <w:r w:rsidRPr="00E714F0">
        <w:rPr>
          <w:rFonts w:ascii="Times New Roman" w:hAnsi="Times New Roman" w:cs="Times New Roman"/>
          <w:sz w:val="24"/>
          <w:szCs w:val="24"/>
          <w:u w:val="single"/>
        </w:rPr>
        <w:t>Determining valid transfers</w:t>
      </w: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There are four policies for transfer scheduling in public transit systems: 1) Unscheduled transfers; 2) Scheduled transfers without vehicles waiting; 3) Single holding strategy that lower frequency vehicles wait for higher frequency vehicles; 4) Double holding transfer that both vehicles hold for transfers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{"citationItems":[{"id":"ITEM-1","itemData":{"ISSN":"00411655","abstract":"This research note investigates the possibilities and limitations of coordinated transfers in public transit. The object is to minimize passenger's transfer time. It will be shown that optimum transfer times can be defined only if fluctuations in passenger arrival times at the boarding point can be contained within certain time limits. [ABSTRACT FROM AUTHOR] Copyright of Transportation Science is the property of INFORMS: Institute for Operations Research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Transport","type":"article-journal","volume":"29"},"uris":["http://www.mendeley.com/documents/?uuid=be5b0673-a159-4082-b127-dc43be7a0896"]},{"id":"ITEM-2","itemData":{"ISBN":"9781466563926","abstract":"Addresses the Challenges Facing Public Transport Policy Makers and Operators. Public Transit Planning and Operation: Modeling, Practice and Behavior, Second Edition offers new solutions for delivering both better services and greater efficiency, solutions which have been developed and tested by the author in over thirty years of research work with mass transit policy makers and operators all over the world. It bridges the worlds of practice and research and academia, provides an overview and a critique of currently used operational planning methods, and furnishes innovative practical techniques and modeling. Improve Service Performance and Successfully Manage the Costs of Operation. This new edition brings in new material on timetabling and vehicle scheduling with different vehicle sizes, new methods of designing transit route networks, analysis of transit coordination and connectivity, behavioral aspects of passengers including when making transfers, and innovative methods related to automation and optimization which can be used in real time to significantly improve service reliability. Combines academic research with real-world project experience. Focuses on issues encountered in practice. Provides unique coverage of the field. Public Transit Planning and Operation: Modeling, Practice and Behavior, Second Edition incorporates a series of themes and new ways of thinking about planning and operation. Bridging the gap between theory and application, this text outlines the factors affecting public-transport services, addresses common problems, and offers practical solutions for improvement. © 2015 by Taylor &amp; Francis Group, LLC. All rights reserved.","author":[{"dropping-particle":"","family":"Ceder","given":"Avishai","non-dropping-particle":"","parse-names":false,"suffix":""}],"container-title":"Public Transit Planning and Operation: Modeling, Practice and Behavior, Second Edition","id":"ITEM-2","issued":{"date-parts":[["2016"]]},"number-of-pages":"1-742","publisher":"CRC press","title":"Public transit planning and operation: Modeling, practice and behavior, second edition","type":"book"},"uris":["http://www.mendeley.com/documents/?uuid=7b109be3-73de-428c-840c-196808b32629","http://www.mendeley.com/documents/?uuid=d9776b33-8773-458e-8570-43c097413443"]}],"mendeley":{"formattedCitation":"(Ceder, 2016; Knoppers and Muller, 1995)","plainTextFormattedCitation":"(Ceder, 2016; Knoppers and Muller, 1995)","previouslyFormattedCitation":"(Ceder, 2016; Knoppers and Muller, 1995)"},"properties":{"noteIndex":0},"schema":"https://github.com/citation-style-language/schema/raw/master/csl-citation.json"}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(Ceder, 2016; Knoppers and Muller, 1995)</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Many </w:t>
      </w:r>
      <w:r w:rsidRPr="00E714F0">
        <w:rPr>
          <w:rFonts w:ascii="Times New Roman" w:eastAsia="Yu Mincho" w:hAnsi="Times New Roman" w:cs="Times New Roman"/>
          <w:sz w:val="24"/>
          <w:szCs w:val="24"/>
          <w:lang w:eastAsia="ja-JP"/>
        </w:rPr>
        <w:lastRenderedPageBreak/>
        <w:t xml:space="preserve">transit authorities, especially those that rely on buses, use an unscheduled transfer policy, </w:t>
      </w:r>
      <w:r w:rsidRPr="00E714F0">
        <w:rPr>
          <w:rFonts w:ascii="Times New Roman" w:hAnsi="Times New Roman" w:cs="Times New Roman"/>
          <w:sz w:val="24"/>
          <w:szCs w:val="24"/>
        </w:rPr>
        <w:t xml:space="preserve">meaning there are few explicitly scheduled </w:t>
      </w:r>
      <w:r w:rsidRPr="00E714F0">
        <w:rPr>
          <w:rFonts w:ascii="Times New Roman" w:eastAsia="Yu Mincho" w:hAnsi="Times New Roman" w:cs="Times New Roman"/>
          <w:sz w:val="24"/>
          <w:szCs w:val="24"/>
          <w:lang w:eastAsia="ja-JP"/>
        </w:rPr>
        <w:t>transfers</w:t>
      </w:r>
      <w:r w:rsidRPr="00E714F0">
        <w:rPr>
          <w:rFonts w:ascii="Times New Roman" w:hAnsi="Times New Roman" w:cs="Times New Roman"/>
          <w:sz w:val="24"/>
          <w:szCs w:val="24"/>
        </w:rPr>
        <w:t xml:space="preserve"> in the GTFS static data. Moreover, in reality, transit users’ transfer behavior and transit real-time apps will not strictly follow the scheduled transfers. </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hAnsi="Times New Roman" w:cs="Times New Roman"/>
          <w:sz w:val="24"/>
          <w:szCs w:val="24"/>
        </w:rPr>
        <w:t>Consequently, we have to search empirically for possible transfers from the GTFS static 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hAnsi="Times New Roman" w:cs="Times New Roman"/>
          <w:sz w:val="24"/>
          <w:szCs w:val="24"/>
        </w:rPr>
        <w:t xml:space="preserve">Based on the data structure in the GTFS data, we define three levels of aggregation: </w:t>
      </w:r>
      <w:r w:rsidRPr="00E714F0">
        <w:rPr>
          <w:rFonts w:ascii="Times New Roman" w:hAnsi="Times New Roman" w:cs="Times New Roman"/>
          <w:i/>
          <w:sz w:val="24"/>
          <w:szCs w:val="24"/>
        </w:rPr>
        <w:t>stop</w:t>
      </w:r>
      <w:r w:rsidRPr="00E714F0">
        <w:rPr>
          <w:rFonts w:ascii="Times New Roman" w:hAnsi="Times New Roman" w:cs="Times New Roman"/>
          <w:sz w:val="24"/>
          <w:szCs w:val="24"/>
        </w:rPr>
        <w:t xml:space="preserve">, </w:t>
      </w:r>
      <w:r w:rsidRPr="00E714F0">
        <w:rPr>
          <w:rFonts w:ascii="Times New Roman" w:hAnsi="Times New Roman" w:cs="Times New Roman"/>
          <w:i/>
          <w:sz w:val="24"/>
          <w:szCs w:val="24"/>
        </w:rPr>
        <w:t>route</w:t>
      </w:r>
      <w:r w:rsidRPr="00E714F0">
        <w:rPr>
          <w:rFonts w:ascii="Times New Roman" w:hAnsi="Times New Roman" w:cs="Times New Roman"/>
          <w:sz w:val="24"/>
          <w:szCs w:val="24"/>
        </w:rPr>
        <w:t xml:space="preserve">, and </w:t>
      </w:r>
      <w:r w:rsidRPr="00E714F0">
        <w:rPr>
          <w:rFonts w:ascii="Times New Roman" w:hAnsi="Times New Roman" w:cs="Times New Roman"/>
          <w:i/>
          <w:sz w:val="24"/>
          <w:szCs w:val="24"/>
        </w:rPr>
        <w:t>trip</w:t>
      </w:r>
      <w:r w:rsidRPr="00E714F0">
        <w:rPr>
          <w:rFonts w:ascii="Times New Roman" w:hAnsi="Times New Roman" w:cs="Times New Roman"/>
          <w:sz w:val="24"/>
          <w:szCs w:val="24"/>
        </w:rPr>
        <w:t xml:space="preserve">. Every trip is run according to a fixed schedule by a bus at a specific time. Trips with </w:t>
      </w:r>
      <w:r w:rsidR="00155DA4">
        <w:rPr>
          <w:rFonts w:ascii="Times New Roman" w:hAnsi="Times New Roman" w:cs="Times New Roman"/>
          <w:sz w:val="24"/>
          <w:szCs w:val="24"/>
        </w:rPr>
        <w:t>the</w:t>
      </w:r>
      <w:r w:rsidRPr="00E714F0">
        <w:rPr>
          <w:rFonts w:ascii="Times New Roman" w:hAnsi="Times New Roman" w:cs="Times New Roman"/>
          <w:sz w:val="24"/>
          <w:szCs w:val="24"/>
        </w:rPr>
        <w:t xml:space="preserve"> same schedule can be aggregated into a route, and some routes can be bound to a stop. To find transfer schedule from GTFS schedule, we developed a hierarchical searching algorithm in the Python and MongoDB environment. Using the algorithm, we derived all possible stops combinations, route combinations, and GTFS trip combinations. Only those combinations with near distance (Euclidean distance &lt; 100 meters) and unique routes are selected for the transfer schedule: if there are multiple transfers with the same route combination and same generating stop, we only keep the one with </w:t>
      </w:r>
      <w:r w:rsidR="00746FC9">
        <w:rPr>
          <w:rFonts w:ascii="Times New Roman" w:hAnsi="Times New Roman" w:cs="Times New Roman"/>
          <w:sz w:val="24"/>
          <w:szCs w:val="24"/>
        </w:rPr>
        <w:t>least</w:t>
      </w:r>
      <w:r w:rsidRPr="00E714F0">
        <w:rPr>
          <w:rFonts w:ascii="Times New Roman" w:hAnsi="Times New Roman" w:cs="Times New Roman"/>
          <w:sz w:val="24"/>
          <w:szCs w:val="24"/>
        </w:rPr>
        <w:t xml:space="preserve"> walking distance to remove some redundancy, </w:t>
      </w:r>
      <w:r w:rsidRPr="00E714F0">
        <w:rPr>
          <w:rFonts w:ascii="Times New Roman" w:hAnsi="Times New Roman" w:cs="Times New Roman" w:hint="eastAsia"/>
          <w:sz w:val="24"/>
          <w:szCs w:val="24"/>
        </w:rPr>
        <w:t>since</w:t>
      </w:r>
      <w:r w:rsidRPr="00E714F0">
        <w:rPr>
          <w:rFonts w:ascii="Times New Roman" w:hAnsi="Times New Roman" w:cs="Times New Roman"/>
          <w:sz w:val="24"/>
          <w:szCs w:val="24"/>
        </w:rPr>
        <w:t xml:space="preserve"> passengers are most likely to walk to</w:t>
      </w:r>
      <w:r w:rsidR="00C042A3">
        <w:rPr>
          <w:rFonts w:ascii="Times New Roman" w:hAnsi="Times New Roman" w:cs="Times New Roman"/>
          <w:sz w:val="24"/>
          <w:szCs w:val="24"/>
        </w:rPr>
        <w:t xml:space="preserve"> the</w:t>
      </w:r>
      <w:r w:rsidRPr="00E714F0">
        <w:rPr>
          <w:rFonts w:ascii="Times New Roman" w:hAnsi="Times New Roman" w:cs="Times New Roman"/>
          <w:sz w:val="24"/>
          <w:szCs w:val="24"/>
        </w:rPr>
        <w:t xml:space="preserve"> closest stop for a transfer.</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spacing w:line="240" w:lineRule="auto"/>
        <w:ind w:firstLine="720"/>
        <w:jc w:val="both"/>
        <w:rPr>
          <w:rFonts w:ascii="Times New Roman" w:hAnsi="Times New Roman" w:cs="Times New Roman"/>
          <w:sz w:val="24"/>
          <w:szCs w:val="24"/>
        </w:rPr>
      </w:pPr>
    </w:p>
    <w:p w:rsidR="00E714F0" w:rsidRPr="00E714F0" w:rsidRDefault="00E714F0" w:rsidP="00E714F0">
      <w:pPr>
        <w:pStyle w:val="ListParagraph"/>
        <w:numPr>
          <w:ilvl w:val="0"/>
          <w:numId w:val="1"/>
        </w:numPr>
        <w:spacing w:line="240" w:lineRule="auto"/>
        <w:jc w:val="both"/>
        <w:rPr>
          <w:rFonts w:ascii="Times New Roman" w:eastAsia="Yu Mincho" w:hAnsi="Times New Roman" w:cs="Times New Roman"/>
          <w:b/>
          <w:sz w:val="24"/>
          <w:szCs w:val="24"/>
          <w:lang w:eastAsia="ja-JP"/>
        </w:rPr>
      </w:pPr>
      <w:r w:rsidRPr="00E714F0">
        <w:rPr>
          <w:rFonts w:ascii="Times New Roman" w:eastAsia="Yu Mincho" w:hAnsi="Times New Roman" w:cs="Times New Roman"/>
          <w:b/>
          <w:sz w:val="24"/>
          <w:szCs w:val="24"/>
          <w:lang w:eastAsia="ja-JP"/>
        </w:rPr>
        <w:t>Analysis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We conducted a case study using data from Central Ohio Transit Authority (COTA) bus system in Columbus, Ohio from February 2018 to January 2019.  We acquired the General Transit Feed Specification (GTFS) schedule and real-time data via the COTA public application programming interface. COTA shared the Automated Passenger Count (APC) dataset from May 2018 to January 2019. When merging the APC and GTFS datasets, 45.06% of the total records were matched on average, meaning that roughly half of the GTFS data was updated with the more accurate APC data. Based o</w:t>
      </w:r>
      <w:r w:rsidR="0004165D">
        <w:rPr>
          <w:rFonts w:ascii="Times New Roman" w:eastAsia="Yu Mincho" w:hAnsi="Times New Roman" w:cs="Times New Roman"/>
          <w:sz w:val="24"/>
          <w:szCs w:val="24"/>
          <w:lang w:eastAsia="ja-JP"/>
        </w:rPr>
        <w:t xml:space="preserve">n the GTFS alone, the average </w:t>
      </w:r>
      <w:r w:rsidRPr="00E714F0">
        <w:rPr>
          <w:rFonts w:ascii="Times New Roman" w:eastAsia="Yu Mincho" w:hAnsi="Times New Roman" w:cs="Times New Roman"/>
          <w:sz w:val="24"/>
          <w:szCs w:val="24"/>
          <w:lang w:eastAsia="ja-JP"/>
        </w:rPr>
        <w:t xml:space="preserve">risk </w:t>
      </w:r>
      <w:r w:rsidR="0004165D">
        <w:rPr>
          <w:rFonts w:ascii="Times New Roman" w:eastAsia="Yu Mincho" w:hAnsi="Times New Roman" w:cs="Times New Roman"/>
          <w:sz w:val="24"/>
          <w:szCs w:val="24"/>
          <w:lang w:eastAsia="ja-JP"/>
        </w:rPr>
        <w:t>of missing (</w:t>
      </w:r>
      <w:proofErr w:type="spellStart"/>
      <w:r w:rsidR="0004165D"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over the study period is 7.14% (</w:t>
      </w:r>
      <m:oMath>
        <m:r>
          <w:rPr>
            <w:rFonts w:ascii="Cambria Math" w:eastAsia="Yu Mincho" w:hAnsi="Cambria Math" w:cs="Times New Roman"/>
            <w:sz w:val="24"/>
            <w:szCs w:val="24"/>
            <w:lang w:eastAsia="ja-JP"/>
          </w:rPr>
          <m:t>σ=</m:t>
        </m:r>
      </m:oMath>
      <w:r w:rsidRPr="00E714F0">
        <w:rPr>
          <w:rFonts w:ascii="Times New Roman" w:eastAsia="Yu Mincho" w:hAnsi="Times New Roman" w:cs="Times New Roman"/>
          <w:sz w:val="24"/>
          <w:szCs w:val="24"/>
          <w:lang w:eastAsia="ja-JP"/>
        </w:rPr>
        <w:t>25.75%) and the average total time penalty (ATTP) is 3.74 (</w:t>
      </w:r>
      <m:oMath>
        <m:r>
          <w:rPr>
            <w:rFonts w:ascii="Cambria Math" w:eastAsia="Yu Mincho" w:hAnsi="Cambria Math" w:cs="Times New Roman"/>
            <w:sz w:val="24"/>
            <w:szCs w:val="24"/>
            <w:lang w:eastAsia="ja-JP"/>
          </w:rPr>
          <m:t>σ=</m:t>
        </m:r>
      </m:oMath>
      <w:r w:rsidRPr="00E714F0">
        <w:rPr>
          <w:rFonts w:ascii="Times New Roman" w:eastAsia="Yu Mincho" w:hAnsi="Times New Roman" w:cs="Times New Roman"/>
          <w:sz w:val="24"/>
          <w:szCs w:val="24"/>
          <w:lang w:eastAsia="ja-JP"/>
        </w:rPr>
        <w:t xml:space="preserve"> 12.97) minutes; based on the merged APC-GTFS, the average </w:t>
      </w:r>
      <w:proofErr w:type="spellStart"/>
      <w:r w:rsidR="00157D47"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is 8.55% (</w:t>
      </w:r>
      <m:oMath>
        <m:r>
          <w:rPr>
            <w:rFonts w:ascii="Cambria Math" w:eastAsia="Yu Mincho" w:hAnsi="Cambria Math" w:cs="Times New Roman"/>
            <w:sz w:val="24"/>
            <w:szCs w:val="24"/>
            <w:lang w:eastAsia="ja-JP"/>
          </w:rPr>
          <m:t>σ=</m:t>
        </m:r>
      </m:oMath>
      <w:r w:rsidRPr="00E714F0">
        <w:rPr>
          <w:rFonts w:ascii="Times New Roman" w:eastAsia="Yu Mincho" w:hAnsi="Times New Roman" w:cs="Times New Roman"/>
          <w:sz w:val="24"/>
          <w:szCs w:val="24"/>
          <w:lang w:eastAsia="ja-JP"/>
        </w:rPr>
        <w:t>27.96%) and the ATTP is 4.57 (</w:t>
      </w:r>
      <m:oMath>
        <m:r>
          <w:rPr>
            <w:rFonts w:ascii="Cambria Math" w:eastAsia="Yu Mincho" w:hAnsi="Cambria Math" w:cs="Times New Roman"/>
            <w:sz w:val="24"/>
            <w:szCs w:val="24"/>
            <w:lang w:eastAsia="ja-JP"/>
          </w:rPr>
          <m:t>σ=</m:t>
        </m:r>
      </m:oMath>
      <w:r w:rsidRPr="00E714F0">
        <w:rPr>
          <w:rFonts w:ascii="Times New Roman" w:eastAsia="Yu Mincho" w:hAnsi="Times New Roman" w:cs="Times New Roman"/>
          <w:sz w:val="24"/>
          <w:szCs w:val="24"/>
          <w:lang w:eastAsia="ja-JP"/>
        </w:rPr>
        <w:t xml:space="preserve">15.44) minutes. Although the </w:t>
      </w:r>
      <w:r w:rsidR="008F6305">
        <w:rPr>
          <w:rFonts w:ascii="Times New Roman" w:eastAsia="Yu Mincho" w:hAnsi="Times New Roman" w:cs="Times New Roman"/>
          <w:sz w:val="24"/>
          <w:szCs w:val="24"/>
          <w:lang w:eastAsia="ja-JP"/>
        </w:rPr>
        <w:t>mean value is relatively small</w:t>
      </w:r>
      <w:r w:rsidRPr="00E714F0">
        <w:rPr>
          <w:rFonts w:ascii="Times New Roman" w:eastAsia="Yu Mincho" w:hAnsi="Times New Roman" w:cs="Times New Roman"/>
          <w:sz w:val="24"/>
          <w:szCs w:val="24"/>
          <w:lang w:eastAsia="ja-JP"/>
        </w:rPr>
        <w:t>, the standard deviation is substantially large, which suggests the temporal and spatial variation is large. This suggest</w:t>
      </w:r>
      <w:r w:rsidR="00036D78">
        <w:rPr>
          <w:rFonts w:ascii="Times New Roman" w:eastAsia="Yu Mincho" w:hAnsi="Times New Roman" w:cs="Times New Roman"/>
          <w:sz w:val="24"/>
          <w:szCs w:val="24"/>
          <w:lang w:eastAsia="ja-JP"/>
        </w:rPr>
        <w:t>s</w:t>
      </w:r>
      <w:r w:rsidRPr="00E714F0">
        <w:rPr>
          <w:rFonts w:ascii="Times New Roman" w:eastAsia="Yu Mincho" w:hAnsi="Times New Roman" w:cs="Times New Roman"/>
          <w:sz w:val="24"/>
          <w:szCs w:val="24"/>
          <w:lang w:eastAsia="ja-JP"/>
        </w:rPr>
        <w:t xml:space="preserve"> that GTFS data alone underestimates </w:t>
      </w:r>
      <w:r w:rsidR="003109BC">
        <w:rPr>
          <w:rFonts w:ascii="Times New Roman" w:eastAsia="Yu Mincho" w:hAnsi="Times New Roman" w:cs="Times New Roman"/>
          <w:sz w:val="24"/>
          <w:szCs w:val="24"/>
          <w:lang w:eastAsia="ja-JP"/>
        </w:rPr>
        <w:t>missing</w:t>
      </w:r>
      <w:r w:rsidRPr="00E714F0">
        <w:rPr>
          <w:rFonts w:ascii="Times New Roman" w:eastAsia="Yu Mincho" w:hAnsi="Times New Roman" w:cs="Times New Roman"/>
          <w:sz w:val="24"/>
          <w:szCs w:val="24"/>
          <w:lang w:eastAsia="ja-JP"/>
        </w:rPr>
        <w:t xml:space="preserve"> risk and time penalties, although it provides reasonable estimates.</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We archived the data using a MongoDB database. The GTFS real-time data, APC data, and their auxiliary databases total nearly one terabyte.  Due to large database size, we optimized and parallelized our code to deal with the computational burden. We also developed different summary measures based on varying spatial or temporal aggregations.  </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lastRenderedPageBreak/>
        <w:t>Spatial patterns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To investigate the spatial pattern of </w:t>
      </w:r>
      <w:r w:rsidR="00F66ADE">
        <w:rPr>
          <w:rFonts w:ascii="Times New Roman" w:eastAsia="Yu Mincho" w:hAnsi="Times New Roman" w:cs="Times New Roman"/>
          <w:sz w:val="24"/>
          <w:szCs w:val="24"/>
          <w:lang w:eastAsia="ja-JP"/>
        </w:rPr>
        <w:t>missing risk</w:t>
      </w:r>
      <w:r w:rsidRPr="00E714F0">
        <w:rPr>
          <w:rFonts w:ascii="Times New Roman" w:eastAsia="Yu Mincho" w:hAnsi="Times New Roman" w:cs="Times New Roman"/>
          <w:sz w:val="24"/>
          <w:szCs w:val="24"/>
          <w:lang w:eastAsia="ja-JP"/>
        </w:rPr>
        <w:t xml:space="preserve">, the first thing is spatial aggregation, since </w:t>
      </w:r>
      <w:r w:rsidRPr="00E714F0">
        <w:rPr>
          <w:rFonts w:ascii="Times New Roman" w:eastAsia="Yu Mincho" w:hAnsi="Times New Roman" w:cs="Times New Roman"/>
          <w:i/>
          <w:sz w:val="24"/>
          <w:szCs w:val="24"/>
          <w:lang w:eastAsia="ja-JP"/>
        </w:rPr>
        <w:t>trip patterns</w:t>
      </w:r>
      <w:r w:rsidRPr="00E714F0">
        <w:rPr>
          <w:rFonts w:ascii="Times New Roman" w:eastAsia="Yu Mincho" w:hAnsi="Times New Roman" w:cs="Times New Roman"/>
          <w:sz w:val="24"/>
          <w:szCs w:val="24"/>
          <w:lang w:eastAsia="ja-JP"/>
        </w:rPr>
        <w:t xml:space="preserve"> (each vehicle trip; the finest level of resolution) are too specific and not representative of broader patterns. We can aggregate in different ways. Naturally, </w:t>
      </w:r>
      <w:r w:rsidRPr="00E714F0">
        <w:rPr>
          <w:rFonts w:ascii="Times New Roman" w:eastAsia="Yu Mincho" w:hAnsi="Times New Roman" w:cs="Times New Roman"/>
          <w:i/>
          <w:sz w:val="24"/>
          <w:szCs w:val="24"/>
          <w:lang w:eastAsia="ja-JP"/>
        </w:rPr>
        <w:t>route patterns</w:t>
      </w:r>
      <w:r w:rsidRPr="00E714F0">
        <w:rPr>
          <w:rFonts w:ascii="Times New Roman" w:eastAsia="Yu Mincho" w:hAnsi="Times New Roman" w:cs="Times New Roman"/>
          <w:sz w:val="24"/>
          <w:szCs w:val="24"/>
          <w:lang w:eastAsia="ja-JP"/>
        </w:rPr>
        <w:t xml:space="preserve"> are useful, which aggregate the trip combinations based on their route schedules. </w:t>
      </w:r>
      <w:r w:rsidRPr="00E714F0">
        <w:rPr>
          <w:rFonts w:ascii="Times New Roman" w:eastAsia="Yu Mincho" w:hAnsi="Times New Roman" w:cs="Times New Roman"/>
          <w:i/>
          <w:sz w:val="24"/>
          <w:szCs w:val="24"/>
          <w:lang w:eastAsia="ja-JP"/>
        </w:rPr>
        <w:t>Stop patterns</w:t>
      </w:r>
      <w:r w:rsidRPr="00E714F0">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analyses. </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_Ref19284994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show the spatial pattern of the </w:t>
      </w:r>
      <w:proofErr w:type="spellStart"/>
      <w:r w:rsidR="004333AA"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and ATTP. It shows some differences between </w:t>
      </w:r>
      <w:proofErr w:type="spellStart"/>
      <w:r w:rsidR="00414F94"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and ATTP’s spatial distribution, especially on High Street (the major north-south thoroughfare in Columbus, indicated by a red </w:t>
      </w:r>
      <w:r w:rsidR="00FC0884">
        <w:rPr>
          <w:rFonts w:ascii="Times New Roman" w:eastAsia="Yu Mincho" w:hAnsi="Times New Roman" w:cs="Times New Roman"/>
          <w:sz w:val="24"/>
          <w:szCs w:val="24"/>
          <w:lang w:eastAsia="ja-JP"/>
        </w:rPr>
        <w:t>ellipse</w:t>
      </w:r>
      <w:r w:rsidRPr="00E714F0">
        <w:rPr>
          <w:rFonts w:ascii="Times New Roman" w:eastAsia="Yu Mincho" w:hAnsi="Times New Roman" w:cs="Times New Roman"/>
          <w:sz w:val="24"/>
          <w:szCs w:val="24"/>
          <w:lang w:eastAsia="ja-JP"/>
        </w:rPr>
        <w:t xml:space="preserve"> in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_Ref19284994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and the northern downtown area (indicated by a green rectangle in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_Ref19284994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Stops </w:t>
      </w:r>
      <w:r w:rsidR="00C6362E">
        <w:rPr>
          <w:rFonts w:ascii="Times New Roman" w:eastAsia="Yu Mincho" w:hAnsi="Times New Roman" w:cs="Times New Roman"/>
          <w:sz w:val="24"/>
          <w:szCs w:val="24"/>
          <w:lang w:eastAsia="ja-JP"/>
        </w:rPr>
        <w:t>along High Street have</w:t>
      </w:r>
      <w:r w:rsidRPr="00E714F0">
        <w:rPr>
          <w:rFonts w:ascii="Times New Roman" w:eastAsia="Yu Mincho" w:hAnsi="Times New Roman" w:cs="Times New Roman"/>
          <w:sz w:val="24"/>
          <w:szCs w:val="24"/>
          <w:lang w:eastAsia="ja-JP"/>
        </w:rPr>
        <w:t xml:space="preserve"> relatively higher </w:t>
      </w:r>
      <w:r w:rsidR="00A32389">
        <w:rPr>
          <w:rFonts w:ascii="Times New Roman" w:eastAsia="Yu Mincho" w:hAnsi="Times New Roman" w:cs="Times New Roman"/>
          <w:sz w:val="24"/>
          <w:szCs w:val="24"/>
          <w:lang w:eastAsia="ja-JP"/>
        </w:rPr>
        <w:t>missing</w:t>
      </w:r>
      <w:r w:rsidRPr="00E714F0">
        <w:rPr>
          <w:rFonts w:ascii="Times New Roman" w:eastAsia="Yu Mincho" w:hAnsi="Times New Roman" w:cs="Times New Roman"/>
          <w:sz w:val="24"/>
          <w:szCs w:val="24"/>
          <w:lang w:eastAsia="ja-JP"/>
        </w:rPr>
        <w:t xml:space="preserve"> risk but also have relatively lower average total time penalty. This is likely due to traffic and other disturbances on this route elevating the risk, although headway between buses is short meaning the time penalty is small. Similarly, the high ATTP clusters on some roads in downtown area and some peripheral roads that do not have higher </w:t>
      </w:r>
      <w:proofErr w:type="spellStart"/>
      <w:r w:rsidR="00284CEE"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Although the </w:t>
      </w:r>
      <w:proofErr w:type="spellStart"/>
      <w:r w:rsidR="00284CEE"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is low, the time delay can be high, especially for downtown, due to longer headways.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p>
    <w:p w:rsidR="00E714F0" w:rsidRPr="00E714F0" w:rsidRDefault="001D2C00" w:rsidP="00E714F0">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28" type="#_x0000_t75" style="width:6in;height:485.85pt">
            <v:imagedata r:id="rId8" o:title="figure_2"/>
          </v:shape>
        </w:pict>
      </w:r>
    </w:p>
    <w:p w:rsidR="00E714F0" w:rsidRPr="00E714F0" w:rsidRDefault="00E714F0" w:rsidP="00E714F0">
      <w:pPr>
        <w:spacing w:line="240" w:lineRule="auto"/>
        <w:jc w:val="center"/>
        <w:rPr>
          <w:rFonts w:ascii="Times New Roman" w:eastAsia="Yu Mincho" w:hAnsi="Times New Roman" w:cs="Times New Roman"/>
          <w:sz w:val="24"/>
          <w:szCs w:val="24"/>
          <w:lang w:eastAsia="ja-JP"/>
        </w:rPr>
      </w:pPr>
      <w:bookmarkStart w:id="4" w:name="_Ref19284994"/>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2</w:t>
      </w:r>
      <w:r w:rsidRPr="00E714F0">
        <w:rPr>
          <w:rFonts w:ascii="Times New Roman" w:eastAsia="Yu Mincho" w:hAnsi="Times New Roman" w:cs="Times New Roman"/>
          <w:sz w:val="24"/>
          <w:szCs w:val="24"/>
          <w:lang w:eastAsia="ja-JP"/>
        </w:rPr>
        <w:fldChar w:fldCharType="end"/>
      </w:r>
      <w:bookmarkEnd w:id="4"/>
      <w:r w:rsidRPr="00E714F0">
        <w:rPr>
          <w:rFonts w:ascii="Times New Roman" w:eastAsia="Yu Mincho" w:hAnsi="Times New Roman" w:cs="Times New Roman"/>
          <w:sz w:val="24"/>
          <w:szCs w:val="24"/>
          <w:lang w:eastAsia="ja-JP"/>
        </w:rPr>
        <w:t xml:space="preserve">: Spatial pattern of ATTP and </w:t>
      </w:r>
      <w:proofErr w:type="spellStart"/>
      <w:r w:rsidR="00D72F99"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(in quantile classification</w:t>
      </w:r>
      <w:r w:rsidRPr="00E714F0">
        <w:rPr>
          <w:rFonts w:asciiTheme="minorEastAsia" w:hAnsiTheme="minorEastAsia" w:cs="Times New Roman" w:hint="eastAsia"/>
          <w:sz w:val="24"/>
          <w:szCs w:val="24"/>
        </w:rPr>
        <w:t>)</w:t>
      </w:r>
    </w:p>
    <w:p w:rsidR="00E714F0" w:rsidRPr="00E714F0" w:rsidRDefault="00E714F0" w:rsidP="00E714F0">
      <w:pPr>
        <w:spacing w:line="240" w:lineRule="auto"/>
        <w:jc w:val="center"/>
        <w:rPr>
          <w:rFonts w:ascii="Times New Roman" w:eastAsia="Yu Mincho" w:hAnsi="Times New Roman" w:cs="Times New Roman"/>
          <w:sz w:val="24"/>
          <w:szCs w:val="24"/>
          <w:lang w:eastAsia="ja-JP"/>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t xml:space="preserve">Temporal patterns </w:t>
      </w: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We now examine aggregate temporal patterns of </w:t>
      </w:r>
      <w:r w:rsidRPr="00774CB9">
        <w:rPr>
          <w:rFonts w:ascii="Times New Roman" w:eastAsia="Yu Mincho" w:hAnsi="Times New Roman" w:cs="Times New Roman"/>
          <w:color w:val="FF0000"/>
          <w:sz w:val="24"/>
          <w:szCs w:val="24"/>
          <w:lang w:eastAsia="ja-JP"/>
        </w:rPr>
        <w:t xml:space="preserve">risk </w:t>
      </w:r>
      <w:r w:rsidR="009F541C" w:rsidRPr="00774CB9">
        <w:rPr>
          <w:rFonts w:ascii="Times New Roman" w:eastAsia="Yu Mincho" w:hAnsi="Times New Roman" w:cs="Times New Roman"/>
          <w:color w:val="FF0000"/>
          <w:sz w:val="24"/>
          <w:szCs w:val="24"/>
          <w:lang w:eastAsia="ja-JP"/>
        </w:rPr>
        <w:t>of missing transfer</w:t>
      </w:r>
      <w:r w:rsidR="009F541C">
        <w:rPr>
          <w:rFonts w:ascii="Times New Roman" w:eastAsia="Yu Mincho" w:hAnsi="Times New Roman" w:cs="Times New Roman"/>
          <w:sz w:val="24"/>
          <w:szCs w:val="24"/>
          <w:lang w:eastAsia="ja-JP"/>
        </w:rPr>
        <w:t xml:space="preserve"> </w:t>
      </w:r>
      <w:r w:rsidR="00FD12F1">
        <w:rPr>
          <w:rFonts w:ascii="Times New Roman" w:eastAsia="Yu Mincho" w:hAnsi="Times New Roman" w:cs="Times New Roman"/>
          <w:sz w:val="24"/>
          <w:szCs w:val="24"/>
          <w:lang w:eastAsia="ja-JP"/>
        </w:rPr>
        <w:t>(</w:t>
      </w:r>
      <w:proofErr w:type="spellStart"/>
      <w:r w:rsidR="00FD12F1">
        <w:rPr>
          <w:rFonts w:ascii="Times New Roman" w:eastAsia="Yu Mincho" w:hAnsi="Times New Roman" w:cs="Times New Roman"/>
          <w:sz w:val="24"/>
          <w:szCs w:val="24"/>
          <w:lang w:eastAsia="ja-JP"/>
        </w:rPr>
        <w:t>RoMT</w:t>
      </w:r>
      <w:proofErr w:type="spellEnd"/>
      <w:r w:rsidR="00FD12F1">
        <w:rPr>
          <w:rFonts w:ascii="Times New Roman" w:eastAsia="Yu Mincho" w:hAnsi="Times New Roman" w:cs="Times New Roman"/>
          <w:sz w:val="24"/>
          <w:szCs w:val="24"/>
          <w:lang w:eastAsia="ja-JP"/>
        </w:rPr>
        <w:t xml:space="preserve">) </w:t>
      </w:r>
      <w:r w:rsidRPr="00E714F0">
        <w:rPr>
          <w:rFonts w:ascii="Times New Roman" w:eastAsia="Yu Mincho" w:hAnsi="Times New Roman" w:cs="Times New Roman"/>
          <w:sz w:val="24"/>
          <w:szCs w:val="24"/>
          <w:lang w:eastAsia="ja-JP"/>
        </w:rPr>
        <w:t>and</w:t>
      </w:r>
      <w:r w:rsidR="00DB3F70">
        <w:rPr>
          <w:rFonts w:ascii="Times New Roman" w:eastAsia="Yu Mincho" w:hAnsi="Times New Roman" w:cs="Times New Roman"/>
          <w:sz w:val="24"/>
          <w:szCs w:val="24"/>
          <w:lang w:eastAsia="ja-JP"/>
        </w:rPr>
        <w:t xml:space="preserve"> </w:t>
      </w:r>
      <w:proofErr w:type="gramStart"/>
      <w:r w:rsidR="00DB3F70">
        <w:rPr>
          <w:rFonts w:ascii="Times New Roman" w:eastAsia="Yu Mincho" w:hAnsi="Times New Roman" w:cs="Times New Roman"/>
          <w:sz w:val="24"/>
          <w:szCs w:val="24"/>
          <w:lang w:eastAsia="ja-JP"/>
        </w:rPr>
        <w:t>average</w:t>
      </w:r>
      <w:proofErr w:type="gramEnd"/>
      <w:r w:rsidR="00DB3F70">
        <w:rPr>
          <w:rFonts w:ascii="Times New Roman" w:eastAsia="Yu Mincho" w:hAnsi="Times New Roman" w:cs="Times New Roman"/>
          <w:sz w:val="24"/>
          <w:szCs w:val="24"/>
          <w:lang w:eastAsia="ja-JP"/>
        </w:rPr>
        <w:t xml:space="preserve"> total</w:t>
      </w:r>
      <w:r w:rsidRPr="00E714F0">
        <w:rPr>
          <w:rFonts w:ascii="Times New Roman" w:eastAsia="Yu Mincho" w:hAnsi="Times New Roman" w:cs="Times New Roman"/>
          <w:sz w:val="24"/>
          <w:szCs w:val="24"/>
          <w:lang w:eastAsia="ja-JP"/>
        </w:rPr>
        <w:t xml:space="preserve"> time penalties</w:t>
      </w:r>
      <w:r w:rsidR="00FD12F1">
        <w:rPr>
          <w:rFonts w:ascii="Times New Roman" w:eastAsia="Yu Mincho" w:hAnsi="Times New Roman" w:cs="Times New Roman"/>
          <w:sz w:val="24"/>
          <w:szCs w:val="24"/>
          <w:lang w:eastAsia="ja-JP"/>
        </w:rPr>
        <w:t xml:space="preserve"> (ATTP)</w:t>
      </w:r>
      <w:r w:rsidRPr="00E714F0">
        <w:rPr>
          <w:rFonts w:ascii="Times New Roman" w:eastAsia="Yu Mincho" w:hAnsi="Times New Roman" w:cs="Times New Roman"/>
          <w:sz w:val="24"/>
          <w:szCs w:val="24"/>
          <w:lang w:eastAsia="ja-JP"/>
        </w:rPr>
        <w:t xml:space="preserv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_Ref19285034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3</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provides the monthly trends of </w:t>
      </w:r>
      <w:proofErr w:type="spellStart"/>
      <w:r w:rsidR="00DB3F70" w:rsidRPr="00774CB9">
        <w:rPr>
          <w:rFonts w:ascii="Times New Roman" w:eastAsia="Yu Mincho" w:hAnsi="Times New Roman" w:cs="Times New Roman"/>
          <w:color w:val="FF0000"/>
          <w:sz w:val="24"/>
          <w:szCs w:val="24"/>
          <w:lang w:eastAsia="ja-JP"/>
        </w:rPr>
        <w:t>RoMT</w:t>
      </w:r>
      <w:proofErr w:type="spellEnd"/>
      <w:r w:rsidR="00DB3F70">
        <w:rPr>
          <w:rFonts w:ascii="Times New Roman" w:eastAsia="Yu Mincho" w:hAnsi="Times New Roman" w:cs="Times New Roman"/>
          <w:sz w:val="24"/>
          <w:szCs w:val="24"/>
          <w:lang w:eastAsia="ja-JP"/>
        </w:rPr>
        <w:t xml:space="preserve"> and ATTP </w:t>
      </w:r>
      <w:r w:rsidRPr="00E714F0">
        <w:rPr>
          <w:rFonts w:ascii="Times New Roman" w:eastAsia="Yu Mincho" w:hAnsi="Times New Roman" w:cs="Times New Roman"/>
          <w:sz w:val="24"/>
          <w:szCs w:val="24"/>
          <w:lang w:eastAsia="ja-JP"/>
        </w:rPr>
        <w:t xml:space="preserve">for both datasets. July, December, and January show an overall low time penalty pattern. This can be due to better overall traffic conditions during summer and holiday season vacation. August is the worst month to take a transfer; this may be due to the start of an academic year in a city with a massive university campus near the city center. </w:t>
      </w:r>
    </w:p>
    <w:p w:rsidR="00E714F0" w:rsidRPr="00E714F0" w:rsidRDefault="008C1B0A" w:rsidP="00E714F0">
      <w:pPr>
        <w:keepNext/>
        <w:spacing w:line="240" w:lineRule="auto"/>
        <w:jc w:val="center"/>
        <w:rPr>
          <w:rFonts w:hint="eastAsia"/>
        </w:rPr>
      </w:pPr>
      <w:r>
        <w:rPr>
          <w:rFonts w:hint="eastAsia"/>
        </w:rPr>
        <w:lastRenderedPageBreak/>
        <w:pict>
          <v:shape id="_x0000_i1042" type="#_x0000_t75" style="width:431.35pt;height:229.75pt">
            <v:imagedata r:id="rId9" o:title="figure_3"/>
          </v:shape>
        </w:pict>
      </w:r>
    </w:p>
    <w:p w:rsidR="00E714F0" w:rsidRPr="00E714F0" w:rsidRDefault="00E714F0" w:rsidP="00E714F0">
      <w:pPr>
        <w:spacing w:line="240" w:lineRule="auto"/>
        <w:jc w:val="center"/>
        <w:rPr>
          <w:rFonts w:ascii="Times New Roman" w:eastAsia="Yu Mincho" w:hAnsi="Times New Roman" w:cs="Times New Roman"/>
          <w:sz w:val="24"/>
          <w:szCs w:val="24"/>
          <w:lang w:eastAsia="ja-JP"/>
        </w:rPr>
      </w:pPr>
      <w:bookmarkStart w:id="5" w:name="_Ref19285034"/>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3</w:t>
      </w:r>
      <w:r w:rsidRPr="00E714F0">
        <w:rPr>
          <w:rFonts w:ascii="Times New Roman" w:eastAsia="Yu Mincho" w:hAnsi="Times New Roman" w:cs="Times New Roman"/>
          <w:sz w:val="24"/>
          <w:szCs w:val="24"/>
          <w:lang w:eastAsia="ja-JP"/>
        </w:rPr>
        <w:fldChar w:fldCharType="end"/>
      </w:r>
      <w:bookmarkEnd w:id="5"/>
      <w:r w:rsidRPr="00E714F0">
        <w:rPr>
          <w:rFonts w:ascii="Times New Roman" w:eastAsia="Yu Mincho" w:hAnsi="Times New Roman" w:cs="Times New Roman"/>
          <w:sz w:val="24"/>
          <w:szCs w:val="24"/>
          <w:lang w:eastAsia="ja-JP"/>
        </w:rPr>
        <w:t xml:space="preserve">: Overall monthly </w:t>
      </w:r>
      <w:proofErr w:type="spellStart"/>
      <w:r w:rsidR="00470180"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and ATTP trends.</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_Ref19285041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4</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provides the aggregate trends by day of the week and frequency. We can see the overall </w:t>
      </w:r>
      <w:proofErr w:type="spellStart"/>
      <w:r w:rsidR="00903C4A"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and ATTP peak on Friday; Wednesday, Thursday, and Friday exhibit higher levels of risk and time penalties, likely due to the overall traffic pattern in this city. Both measures are relatively low on weekends, as would be expected due to lower traffic congestion. </w:t>
      </w:r>
      <w:proofErr w:type="spellStart"/>
      <w:r w:rsidR="00853D23"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and ATTP are relatively low on Mondays, possibly due to flexible working schedule and long weekends for some residents, leading to less commuting. However, we observe Sundays have the lowest ATTP. Intuitively, frequency can be a significant factor accounting for the measures. We conducted a Pearson correlation analyses, ATTP and </w:t>
      </w:r>
      <w:proofErr w:type="spellStart"/>
      <w:r w:rsidR="000E4BFC"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and found no significant correlation with daily frequency: p-values are 0.38 for ATTP and 0.118 for </w:t>
      </w:r>
      <w:proofErr w:type="spellStart"/>
      <w:r w:rsidR="000E4BFC"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w:t>
      </w:r>
    </w:p>
    <w:p w:rsidR="00E714F0" w:rsidRPr="00E714F0" w:rsidRDefault="002D4C20" w:rsidP="00E714F0">
      <w:pPr>
        <w:keepNext/>
        <w:spacing w:line="240" w:lineRule="auto"/>
        <w:jc w:val="center"/>
      </w:pPr>
      <w:r>
        <w:lastRenderedPageBreak/>
        <w:pict>
          <v:shape id="_x0000_i1048" type="#_x0000_t75" style="width:431.35pt;height:221.65pt">
            <v:imagedata r:id="rId10" o:title="figure_4"/>
          </v:shape>
        </w:pict>
      </w:r>
    </w:p>
    <w:p w:rsidR="00E714F0" w:rsidRPr="00E714F0" w:rsidRDefault="00E714F0" w:rsidP="00E714F0">
      <w:pPr>
        <w:spacing w:line="240" w:lineRule="auto"/>
        <w:jc w:val="center"/>
        <w:rPr>
          <w:rFonts w:ascii="Times New Roman" w:eastAsia="Yu Mincho" w:hAnsi="Times New Roman" w:cs="Times New Roman"/>
          <w:sz w:val="24"/>
          <w:szCs w:val="24"/>
          <w:lang w:eastAsia="ja-JP"/>
        </w:rPr>
      </w:pPr>
      <w:bookmarkStart w:id="6" w:name="_Ref19285041"/>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4</w:t>
      </w:r>
      <w:r w:rsidRPr="00E714F0">
        <w:rPr>
          <w:rFonts w:ascii="Times New Roman" w:eastAsia="Yu Mincho" w:hAnsi="Times New Roman" w:cs="Times New Roman"/>
          <w:sz w:val="24"/>
          <w:szCs w:val="24"/>
          <w:lang w:eastAsia="ja-JP"/>
        </w:rPr>
        <w:fldChar w:fldCharType="end"/>
      </w:r>
      <w:bookmarkEnd w:id="6"/>
      <w:r w:rsidRPr="00E714F0">
        <w:rPr>
          <w:rFonts w:ascii="Times New Roman" w:eastAsia="Yu Mincho" w:hAnsi="Times New Roman" w:cs="Times New Roman"/>
          <w:sz w:val="24"/>
          <w:szCs w:val="24"/>
          <w:lang w:eastAsia="ja-JP"/>
        </w:rPr>
        <w:t xml:space="preserve">: Overall weekday </w:t>
      </w:r>
      <w:proofErr w:type="spellStart"/>
      <w:r w:rsidR="000E4BFC"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and ATTP trends and daily frequency.</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_Ref19285045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5</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illustrates the hourly trend and there are three major time periods when </w:t>
      </w:r>
      <w:r w:rsidR="00D65166">
        <w:rPr>
          <w:rFonts w:ascii="Times New Roman" w:eastAsia="Yu Mincho" w:hAnsi="Times New Roman" w:cs="Times New Roman"/>
          <w:sz w:val="24"/>
          <w:szCs w:val="24"/>
          <w:lang w:eastAsia="ja-JP"/>
        </w:rPr>
        <w:t xml:space="preserve">missing </w:t>
      </w:r>
      <w:r w:rsidRPr="00E714F0">
        <w:rPr>
          <w:rFonts w:ascii="Times New Roman" w:eastAsia="Yu Mincho" w:hAnsi="Times New Roman" w:cs="Times New Roman"/>
          <w:sz w:val="24"/>
          <w:szCs w:val="24"/>
          <w:lang w:eastAsia="ja-JP"/>
        </w:rPr>
        <w:t xml:space="preserve">risk and penalties are high: mornings (8:00–10:00), afternoon (17:00–19:00), and night hours (22:00–24:00). High risk and penalties during the morning and afternoon periods can be explained by overall traffic pattern during these busy hours. However, nighttime with lower traffic also displays high risk and high total time penalty. At night, as the risk increases and service frequency decreases, the time penalties are higher due to sparser scheduled service. In terms of frequency impact, according to the Pearson correlation analyses between each measure and hourly frequency shown in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_Ref31203523 \h  \* MERGEFORMAT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Figure 6</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ATTP has significant negative correlation with the frequency, while </w:t>
      </w:r>
      <w:proofErr w:type="spellStart"/>
      <w:r w:rsidR="000E4BFC"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has no significant correlation with the frequency. </w:t>
      </w:r>
    </w:p>
    <w:p w:rsidR="00E714F0" w:rsidRPr="00E714F0" w:rsidRDefault="008C1B0A" w:rsidP="00E714F0">
      <w:pPr>
        <w:keepNext/>
        <w:spacing w:line="240" w:lineRule="auto"/>
        <w:jc w:val="center"/>
      </w:pPr>
      <w:r>
        <w:pict>
          <v:shape id="_x0000_i1044" type="#_x0000_t75" style="width:6in;height:190.35pt">
            <v:imagedata r:id="rId11" o:title="figure_5"/>
          </v:shape>
        </w:pict>
      </w:r>
    </w:p>
    <w:p w:rsidR="00E714F0" w:rsidRPr="00E714F0" w:rsidRDefault="00E714F0" w:rsidP="00E714F0">
      <w:pPr>
        <w:spacing w:line="240" w:lineRule="auto"/>
        <w:jc w:val="center"/>
        <w:rPr>
          <w:rFonts w:ascii="Times New Roman" w:hAnsi="Times New Roman" w:cs="Times New Roman"/>
          <w:sz w:val="24"/>
          <w:szCs w:val="24"/>
        </w:rPr>
      </w:pPr>
      <w:bookmarkStart w:id="7" w:name="_Ref19285045"/>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5</w:t>
      </w:r>
      <w:r w:rsidRPr="00E714F0">
        <w:rPr>
          <w:rFonts w:ascii="Times New Roman" w:eastAsia="Yu Mincho" w:hAnsi="Times New Roman" w:cs="Times New Roman"/>
          <w:sz w:val="24"/>
          <w:szCs w:val="24"/>
          <w:lang w:eastAsia="ja-JP"/>
        </w:rPr>
        <w:fldChar w:fldCharType="end"/>
      </w:r>
      <w:bookmarkEnd w:id="7"/>
      <w:r w:rsidRPr="00E714F0">
        <w:rPr>
          <w:rFonts w:ascii="Times New Roman" w:eastAsia="Yu Mincho" w:hAnsi="Times New Roman" w:cs="Times New Roman"/>
          <w:sz w:val="24"/>
          <w:szCs w:val="24"/>
          <w:lang w:eastAsia="ja-JP"/>
        </w:rPr>
        <w:t xml:space="preserve">: Overall hourly </w:t>
      </w:r>
      <w:proofErr w:type="spellStart"/>
      <w:r w:rsidR="000E4BFC"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and ATTP trends.</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D21D86" w:rsidP="00E714F0">
      <w:pPr>
        <w:keepNext/>
        <w:spacing w:line="240" w:lineRule="auto"/>
        <w:jc w:val="both"/>
      </w:pPr>
      <w:r>
        <w:rPr>
          <w:rFonts w:ascii="Times New Roman" w:hAnsi="Times New Roman" w:cs="Times New Roman"/>
          <w:noProof/>
          <w:sz w:val="24"/>
          <w:szCs w:val="24"/>
        </w:rPr>
        <w:lastRenderedPageBreak/>
        <w:pict>
          <v:shape id="_x0000_i1032" type="#_x0000_t75" style="width:431.35pt;height:199.7pt">
            <v:imagedata r:id="rId12" o:title="figure_6"/>
          </v:shape>
        </w:pict>
      </w:r>
    </w:p>
    <w:p w:rsidR="00E714F0" w:rsidRPr="00E714F0" w:rsidRDefault="00E714F0" w:rsidP="00E714F0">
      <w:pPr>
        <w:spacing w:line="240" w:lineRule="auto"/>
        <w:jc w:val="center"/>
        <w:rPr>
          <w:rFonts w:ascii="Times New Roman" w:eastAsia="Yu Mincho" w:hAnsi="Times New Roman" w:cs="Times New Roman"/>
          <w:sz w:val="24"/>
          <w:szCs w:val="24"/>
          <w:lang w:eastAsia="ja-JP"/>
        </w:rPr>
      </w:pPr>
      <w:bookmarkStart w:id="8" w:name="_Ref31203523"/>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6</w:t>
      </w:r>
      <w:r w:rsidRPr="00E714F0">
        <w:rPr>
          <w:rFonts w:ascii="Times New Roman" w:eastAsia="Yu Mincho" w:hAnsi="Times New Roman" w:cs="Times New Roman"/>
          <w:sz w:val="24"/>
          <w:szCs w:val="24"/>
          <w:lang w:eastAsia="ja-JP"/>
        </w:rPr>
        <w:fldChar w:fldCharType="end"/>
      </w:r>
      <w:bookmarkEnd w:id="8"/>
      <w:r w:rsidRPr="00E714F0">
        <w:rPr>
          <w:rFonts w:ascii="Times New Roman" w:eastAsia="Yu Mincho" w:hAnsi="Times New Roman" w:cs="Times New Roman"/>
          <w:sz w:val="24"/>
          <w:szCs w:val="24"/>
          <w:lang w:eastAsia="ja-JP"/>
        </w:rPr>
        <w:t xml:space="preserve">: Scatter plots of ATTP (left side) and </w:t>
      </w:r>
      <w:proofErr w:type="spellStart"/>
      <w:r w:rsidR="000E4BFC"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(right side) versus frequency.</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pStyle w:val="ListParagraph"/>
        <w:numPr>
          <w:ilvl w:val="1"/>
          <w:numId w:val="1"/>
        </w:numPr>
        <w:spacing w:line="240" w:lineRule="auto"/>
        <w:jc w:val="both"/>
        <w:rPr>
          <w:rFonts w:ascii="Times New Roman" w:hAnsi="Times New Roman" w:cs="Times New Roman"/>
          <w:sz w:val="24"/>
          <w:szCs w:val="24"/>
          <w:u w:val="single"/>
        </w:rPr>
      </w:pPr>
      <w:r w:rsidRPr="00E714F0">
        <w:rPr>
          <w:rFonts w:ascii="Times New Roman" w:hAnsi="Times New Roman" w:cs="Times New Roman"/>
          <w:sz w:val="24"/>
          <w:szCs w:val="24"/>
          <w:u w:val="single"/>
        </w:rPr>
        <w:t>Simulating the impacts of dedicated bus lanes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i/>
          <w:sz w:val="24"/>
          <w:szCs w:val="24"/>
          <w:lang w:eastAsia="ja-JP"/>
        </w:rPr>
        <w:t>Dedicated bus lanes</w:t>
      </w:r>
      <w:r w:rsidRPr="00E714F0">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systems with separated DBL can achieve rail-like performance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{"citationItems":[{"id":"ITEM-1","itemData":{"ISSN":"03611981","abstract":"Bus rapid transit (BRT) systems with dedicated lanes have shown advantages over traditional bus systems and have attracted more transit riders. However, it is not always possible to build BRT systems with double dedicated lanes because of physical and cost constraints. A BRT system with a single dedicated lane is more practical in such situations. In a single-lane configuration, buses approaching from opposite directions have to share the same road section and can overtake or pass each other only at the bus stops. An optimization model is proposed to describe the synchronization requirements of the BRT buses with the objective of minimizing the total travel and dwell time. The computational results show that a BRT system with a single dedicated lane yields total travel time that is similar to that of a BRT system with double dedicated lanes when the headway is not short (e.g., more than 20 min). In addition, to address possible delay at intersections, a simple speed control algorithm is implemented to adjust the bus speed in real time if the bus is delayed considerably. A microscopic simulation based on VISSIM is conducted to examine the impacts of the BRT bus on other traffic and the performance of the speed control. The simulation result shows that the speed control effectively handles the delay in the intersection and the other traffic is rarely affected by the speed control.","author":[{"dropping-particle":"","family":"Li","given":"Jing Quan","non-dropping-particle":"","parse-names":false,"suffix":""},{"dropping-particle":"","family":"Song","given":"Myoung","non-dropping-particle":"","parse-names":false,"suffix":""},{"dropping-particle":"","family":"Li","given":"Meng","non-dropping-particle":"","parse-names":false,"suffix":""},{"dropping-particle":"Bin","family":"Zhang","given":"Wei","non-dropping-particle":"","parse-names":false,"suffix":""}],"container-title":"Transportation Research Record","id":"ITEM-1","issue":"2111","issued":{"date-parts":[["2009"]]},"page":"76-82","publisher":"Transportation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et al., 2009)","plainTextFormattedCitation":"(Li et al., 2009)","previouslyFormattedCitation":"(Li et al., 2009)"},"properties":{"noteIndex":0},"schema":"https://github.com/citation-style-language/schema/raw/master/csl-citation.json"}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(Li et al., 2009)</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We simulated the impact of DBL on delays, </w:t>
      </w:r>
      <w:r w:rsidR="00FE677A" w:rsidRPr="00376709">
        <w:rPr>
          <w:rFonts w:ascii="Times New Roman" w:eastAsia="Yu Mincho" w:hAnsi="Times New Roman" w:cs="Times New Roman"/>
          <w:sz w:val="24"/>
          <w:szCs w:val="24"/>
          <w:lang w:eastAsia="ja-JP"/>
        </w:rPr>
        <w:t xml:space="preserve">missing </w:t>
      </w:r>
      <w:r w:rsidR="00091FEE">
        <w:rPr>
          <w:rFonts w:ascii="Times New Roman" w:eastAsia="Yu Mincho" w:hAnsi="Times New Roman" w:cs="Times New Roman"/>
          <w:sz w:val="24"/>
          <w:szCs w:val="24"/>
          <w:lang w:eastAsia="ja-JP"/>
        </w:rPr>
        <w:t>risk</w:t>
      </w:r>
      <w:r w:rsidR="00FE677A" w:rsidRPr="00376709">
        <w:rPr>
          <w:rFonts w:ascii="Times New Roman" w:eastAsia="Yu Mincho" w:hAnsi="Times New Roman" w:cs="Times New Roman"/>
          <w:sz w:val="24"/>
          <w:szCs w:val="24"/>
          <w:lang w:eastAsia="ja-JP"/>
        </w:rPr>
        <w:t xml:space="preserve"> </w:t>
      </w:r>
      <w:r w:rsidRPr="00E714F0">
        <w:rPr>
          <w:rFonts w:ascii="Times New Roman" w:eastAsia="Yu Mincho" w:hAnsi="Times New Roman" w:cs="Times New Roman"/>
          <w:sz w:val="24"/>
          <w:szCs w:val="24"/>
          <w:lang w:eastAsia="ja-JP"/>
        </w:rPr>
        <w:t>and time penalties using the methods in this paper.</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hAnsi="Times New Roman" w:cs="Times New Roman"/>
          <w:sz w:val="24"/>
          <w:szCs w:val="24"/>
        </w:rPr>
        <w:t>We selected the COTA (</w:t>
      </w:r>
      <w:r w:rsidRPr="00E714F0">
        <w:rPr>
          <w:rFonts w:ascii="Times New Roman" w:eastAsia="Yu Mincho" w:hAnsi="Times New Roman" w:cs="Times New Roman"/>
          <w:sz w:val="24"/>
          <w:szCs w:val="24"/>
          <w:lang w:eastAsia="ja-JP"/>
        </w:rPr>
        <w:t>Central Ohio Transit Authority</w:t>
      </w:r>
      <w:r w:rsidRPr="00E714F0">
        <w:rPr>
          <w:rFonts w:ascii="Times New Roman" w:hAnsi="Times New Roman" w:cs="Times New Roman"/>
          <w:sz w:val="24"/>
          <w:szCs w:val="24"/>
        </w:rPr>
        <w:t>) bus route No.2 as the target, which has the most transfers and most ridership in the system.</w:t>
      </w:r>
      <w:r w:rsidRPr="00E714F0">
        <w:rPr>
          <w:rFonts w:ascii="Times New Roman" w:eastAsia="Yu Mincho" w:hAnsi="Times New Roman" w:cs="Times New Roman"/>
          <w:sz w:val="24"/>
          <w:szCs w:val="24"/>
          <w:lang w:eastAsia="ja-JP"/>
        </w:rPr>
        <w:t xml:space="preserve"> We simulate the impact of a DBL by assume all the buses running on this route will behave according to the GTFS static schedule data after DBL is in effect (i.e., no delay). This assumption is hypothetical, </w:t>
      </w:r>
      <w:r w:rsidR="00556034">
        <w:rPr>
          <w:rFonts w:ascii="Times New Roman" w:eastAsia="Yu Mincho" w:hAnsi="Times New Roman" w:cs="Times New Roman"/>
          <w:sz w:val="24"/>
          <w:szCs w:val="24"/>
          <w:lang w:eastAsia="ja-JP"/>
        </w:rPr>
        <w:t>and the results represent</w:t>
      </w:r>
      <w:r w:rsidRPr="00E714F0">
        <w:rPr>
          <w:rFonts w:ascii="Times New Roman" w:eastAsia="Yu Mincho" w:hAnsi="Times New Roman" w:cs="Times New Roman"/>
          <w:sz w:val="24"/>
          <w:szCs w:val="24"/>
          <w:lang w:eastAsia="ja-JP"/>
        </w:rPr>
        <w:t xml:space="preserve"> an upper bound on the actual DBL performance.  We analyze </w:t>
      </w:r>
      <w:proofErr w:type="spellStart"/>
      <w:r w:rsidR="000E4BFC"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and ATTP’s changing trend before and after applying the assumption and the difference’s spatial and temporal pattern. Across all stops on the route, the DBL will save 1.72 minutes (</w:t>
      </w:r>
      <m:oMath>
        <m:r>
          <w:rPr>
            <w:rFonts w:ascii="Cambria Math" w:eastAsia="Yu Mincho" w:hAnsi="Cambria Math" w:cs="Times New Roman"/>
            <w:sz w:val="24"/>
            <w:szCs w:val="24"/>
            <w:lang w:eastAsia="ja-JP"/>
          </w:rPr>
          <m:t>σ=</m:t>
        </m:r>
      </m:oMath>
      <w:r w:rsidRPr="00E714F0">
        <w:rPr>
          <w:rFonts w:ascii="Times New Roman" w:eastAsia="Yu Mincho" w:hAnsi="Times New Roman" w:cs="Times New Roman"/>
          <w:sz w:val="24"/>
          <w:szCs w:val="24"/>
          <w:lang w:eastAsia="ja-JP"/>
        </w:rPr>
        <w:t xml:space="preserve"> 10.09 minutes) and Kolmogorov–Smirnov (KS) test shows the two scenarios have significantly different distributions (p-value = 0.005). Therefore, although the average time savings </w:t>
      </w:r>
      <w:r w:rsidR="00BB1685">
        <w:rPr>
          <w:rFonts w:ascii="Times New Roman" w:eastAsia="Yu Mincho" w:hAnsi="Times New Roman" w:cs="Times New Roman"/>
          <w:sz w:val="24"/>
          <w:szCs w:val="24"/>
          <w:lang w:eastAsia="ja-JP"/>
        </w:rPr>
        <w:t>are</w:t>
      </w:r>
      <w:r w:rsidRPr="00E714F0">
        <w:rPr>
          <w:rFonts w:ascii="Times New Roman" w:eastAsia="Yu Mincho" w:hAnsi="Times New Roman" w:cs="Times New Roman"/>
          <w:sz w:val="24"/>
          <w:szCs w:val="24"/>
          <w:lang w:eastAsia="ja-JP"/>
        </w:rPr>
        <w:t xml:space="preserve"> modest, the impacts are statistically significant and highly differentiated across stops.</w:t>
      </w:r>
    </w:p>
    <w:p w:rsidR="00E714F0" w:rsidRPr="00E714F0" w:rsidRDefault="00921FEC" w:rsidP="00E714F0">
      <w:pPr>
        <w:keepNext/>
        <w:spacing w:line="240" w:lineRule="auto"/>
        <w:jc w:val="both"/>
      </w:pPr>
      <w:bookmarkStart w:id="9" w:name="_GoBack"/>
      <w:bookmarkEnd w:id="9"/>
      <w:r>
        <w:lastRenderedPageBreak/>
        <w:pict>
          <v:shape id="_x0000_i1049" type="#_x0000_t75" style="width:431.35pt;height:431.35pt">
            <v:imagedata r:id="rId13" o:title="figure_7"/>
          </v:shape>
        </w:pict>
      </w:r>
    </w:p>
    <w:p w:rsidR="00E714F0" w:rsidRPr="00E714F0" w:rsidRDefault="00E714F0" w:rsidP="00E714F0">
      <w:pPr>
        <w:pStyle w:val="Formula"/>
        <w:jc w:val="center"/>
      </w:pPr>
      <w:bookmarkStart w:id="10" w:name="_Ref22114617"/>
      <w:r w:rsidRPr="00E714F0">
        <w:t xml:space="preserve">Figure </w:t>
      </w:r>
      <w:r w:rsidR="003C1B40">
        <w:fldChar w:fldCharType="begin"/>
      </w:r>
      <w:r w:rsidR="003C1B40">
        <w:instrText xml:space="preserve"> SEQ Figure \* ARABIC </w:instrText>
      </w:r>
      <w:r w:rsidR="003C1B40">
        <w:fldChar w:fldCharType="separate"/>
      </w:r>
      <w:r w:rsidRPr="00E714F0">
        <w:rPr>
          <w:noProof/>
        </w:rPr>
        <w:t>7</w:t>
      </w:r>
      <w:r w:rsidR="003C1B40">
        <w:rPr>
          <w:noProof/>
        </w:rPr>
        <w:fldChar w:fldCharType="end"/>
      </w:r>
      <w:bookmarkEnd w:id="10"/>
      <w:r w:rsidRPr="00E714F0">
        <w:t xml:space="preserve">: </w:t>
      </w:r>
      <w:proofErr w:type="spellStart"/>
      <w:r w:rsidR="000E4BFC" w:rsidRPr="00774CB9">
        <w:rPr>
          <w:color w:val="FF0000"/>
        </w:rPr>
        <w:t>RoMT</w:t>
      </w:r>
      <w:proofErr w:type="spellEnd"/>
      <w:r w:rsidRPr="00E714F0">
        <w:t xml:space="preserve"> and ATTP difference after simulated implementation of a dedicated bus lane.</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Also, we calculated different impacts on the generating trips and receiving trips. We categorized all affected transfers into two classes: transfers with generating trip on the DBL (</w:t>
      </w:r>
      <w:r w:rsidRPr="00E714F0">
        <w:rPr>
          <w:rFonts w:ascii="Times New Roman" w:eastAsia="Yu Mincho" w:hAnsi="Times New Roman" w:cs="Times New Roman"/>
          <w:i/>
          <w:sz w:val="24"/>
          <w:szCs w:val="24"/>
          <w:lang w:eastAsia="ja-JP"/>
        </w:rPr>
        <w:t>DBL-generating transfers</w:t>
      </w:r>
      <w:r w:rsidRPr="00E714F0">
        <w:rPr>
          <w:rFonts w:ascii="Times New Roman" w:eastAsia="Yu Mincho" w:hAnsi="Times New Roman" w:cs="Times New Roman"/>
          <w:sz w:val="24"/>
          <w:szCs w:val="24"/>
          <w:lang w:eastAsia="ja-JP"/>
        </w:rPr>
        <w:t>) and transfers with receiving trip on the DBL (</w:t>
      </w:r>
      <w:r w:rsidRPr="00E714F0">
        <w:rPr>
          <w:rFonts w:ascii="Times New Roman" w:eastAsia="Yu Mincho" w:hAnsi="Times New Roman" w:cs="Times New Roman"/>
          <w:i/>
          <w:sz w:val="24"/>
          <w:szCs w:val="24"/>
          <w:lang w:eastAsia="ja-JP"/>
        </w:rPr>
        <w:t>DBL-receiving transfers</w:t>
      </w:r>
      <w:r w:rsidRPr="00E714F0">
        <w:rPr>
          <w:rFonts w:ascii="Times New Roman" w:eastAsia="Yu Mincho" w:hAnsi="Times New Roman" w:cs="Times New Roman"/>
          <w:sz w:val="24"/>
          <w:szCs w:val="24"/>
          <w:lang w:eastAsia="ja-JP"/>
        </w:rPr>
        <w:t>). DBL will save DBL-generating transfers 2.25 minutes and 5.25% risk while only save DBL-receiving transfers 0.32 minutes and increase 9.03% risk. The KS tests between the two types of transfers show significant differences for both measures (p-</w:t>
      </w:r>
      <w:proofErr w:type="gramStart"/>
      <w:r w:rsidRPr="00E714F0">
        <w:rPr>
          <w:rFonts w:ascii="Times New Roman" w:eastAsia="Yu Mincho" w:hAnsi="Times New Roman" w:cs="Times New Roman"/>
          <w:sz w:val="24"/>
          <w:szCs w:val="24"/>
          <w:lang w:eastAsia="ja-JP"/>
        </w:rPr>
        <w:t xml:space="preserve">value  </w:t>
      </w:r>
      <w:proofErr w:type="gramEnd"/>
      <m:oMath>
        <m:r>
          <w:rPr>
            <w:rFonts w:ascii="Cambria Math" w:eastAsia="Yu Mincho" w:hAnsi="Cambria Math" w:cs="Times New Roman"/>
            <w:sz w:val="24"/>
            <w:szCs w:val="24"/>
            <w:lang w:eastAsia="ja-JP"/>
          </w:rPr>
          <m:t>&lt;</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10</m:t>
            </m:r>
          </m:e>
          <m:sup>
            <m:r>
              <w:rPr>
                <w:rFonts w:ascii="Cambria Math" w:eastAsia="Yu Mincho" w:hAnsi="Cambria Math" w:cs="Times New Roman"/>
                <w:sz w:val="24"/>
                <w:szCs w:val="24"/>
                <w:lang w:eastAsia="ja-JP"/>
              </w:rPr>
              <m:t>-14</m:t>
            </m:r>
          </m:sup>
        </m:sSup>
      </m:oMath>
      <w:r w:rsidRPr="00E714F0">
        <w:rPr>
          <w:rFonts w:ascii="Times New Roman" w:eastAsia="Yu Mincho" w:hAnsi="Times New Roman" w:cs="Times New Roman"/>
          <w:sz w:val="24"/>
          <w:szCs w:val="24"/>
          <w:lang w:eastAsia="ja-JP"/>
        </w:rPr>
        <w:t>). This suggest</w:t>
      </w:r>
      <w:r w:rsidR="00294737">
        <w:rPr>
          <w:rFonts w:ascii="Times New Roman" w:eastAsia="Yu Mincho" w:hAnsi="Times New Roman" w:cs="Times New Roman"/>
          <w:sz w:val="24"/>
          <w:szCs w:val="24"/>
          <w:lang w:eastAsia="ja-JP"/>
        </w:rPr>
        <w:t>s</w:t>
      </w:r>
      <w:r w:rsidRPr="00E714F0">
        <w:rPr>
          <w:rFonts w:ascii="Times New Roman" w:eastAsia="Yu Mincho" w:hAnsi="Times New Roman" w:cs="Times New Roman"/>
          <w:sz w:val="24"/>
          <w:szCs w:val="24"/>
          <w:lang w:eastAsia="ja-JP"/>
        </w:rPr>
        <w:t xml:space="preserve"> that the DBL will eliminate delays for all transfers thus decrease all transfers’ total time penalty universally; but will simultaneously decrease DBL-generating transfers’ risk while increasing DBL-receiving transfers’ risk, however, it will not necessarily enlarge its time penalty. Based on this simulation, we conclude that improving punctuality via a DBL can reduce ATTP, and DBL-generating transfers will benefit more than DBL-receiving transfers.</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pStyle w:val="ListParagraph"/>
        <w:numPr>
          <w:ilvl w:val="0"/>
          <w:numId w:val="1"/>
        </w:numPr>
        <w:rPr>
          <w:rFonts w:ascii="Times New Roman" w:hAnsi="Times New Roman" w:cs="Times New Roman"/>
          <w:b/>
          <w:sz w:val="24"/>
          <w:szCs w:val="24"/>
        </w:rPr>
      </w:pPr>
      <w:r w:rsidRPr="00E714F0">
        <w:rPr>
          <w:rFonts w:ascii="Times New Roman" w:hAnsi="Times New Roman" w:cs="Times New Roman"/>
          <w:b/>
          <w:sz w:val="24"/>
          <w:szCs w:val="24"/>
        </w:rPr>
        <w:t>Conclusion</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Big data creates an unprecedented opportunity for more and deeper understanding of the urban public transit systems and the study of transfers. However, due to </w:t>
      </w:r>
      <w:r w:rsidR="00FE0EAC">
        <w:rPr>
          <w:rFonts w:ascii="Times New Roman" w:eastAsia="Yu Mincho" w:hAnsi="Times New Roman" w:cs="Times New Roman"/>
          <w:sz w:val="24"/>
          <w:szCs w:val="24"/>
          <w:lang w:eastAsia="ja-JP"/>
        </w:rPr>
        <w:t>a historical</w:t>
      </w:r>
      <w:r w:rsidRPr="00E714F0">
        <w:rPr>
          <w:rFonts w:ascii="Times New Roman" w:eastAsia="Yu Mincho" w:hAnsi="Times New Roman" w:cs="Times New Roman"/>
          <w:sz w:val="24"/>
          <w:szCs w:val="24"/>
          <w:lang w:eastAsia="ja-JP"/>
        </w:rPr>
        <w:t xml:space="preserve"> lack of attainable big data sources,</w:t>
      </w:r>
      <w:r w:rsidR="00672FDF">
        <w:rPr>
          <w:rFonts w:ascii="Times New Roman" w:eastAsia="Yu Mincho" w:hAnsi="Times New Roman" w:cs="Times New Roman"/>
          <w:sz w:val="24"/>
          <w:szCs w:val="24"/>
          <w:lang w:eastAsia="ja-JP"/>
        </w:rPr>
        <w:t xml:space="preserve"> few studies to date have focused on</w:t>
      </w:r>
      <w:r w:rsidRPr="00E714F0">
        <w:rPr>
          <w:rFonts w:ascii="Times New Roman" w:eastAsia="Yu Mincho" w:hAnsi="Times New Roman" w:cs="Times New Roman"/>
          <w:sz w:val="24"/>
          <w:szCs w:val="24"/>
          <w:lang w:eastAsia="ja-JP"/>
        </w:rPr>
        <w:t xml:space="preserve"> the transfers’ on-time performance in </w:t>
      </w:r>
      <w:r w:rsidR="00CD2DB6">
        <w:rPr>
          <w:rFonts w:ascii="Times New Roman" w:eastAsia="Yu Mincho" w:hAnsi="Times New Roman" w:cs="Times New Roman"/>
          <w:sz w:val="24"/>
          <w:szCs w:val="24"/>
          <w:lang w:eastAsia="ja-JP"/>
        </w:rPr>
        <w:t xml:space="preserve">a </w:t>
      </w:r>
      <w:r w:rsidRPr="00E714F0">
        <w:rPr>
          <w:rFonts w:ascii="Times New Roman" w:eastAsia="Yu Mincho" w:hAnsi="Times New Roman" w:cs="Times New Roman"/>
          <w:sz w:val="24"/>
          <w:szCs w:val="24"/>
          <w:lang w:eastAsia="ja-JP"/>
        </w:rPr>
        <w:t xml:space="preserve">real-time context. </w:t>
      </w:r>
      <w:bookmarkStart w:id="11" w:name="_Hlk527674454"/>
      <w:r w:rsidRPr="00E714F0">
        <w:rPr>
          <w:rFonts w:ascii="Times New Roman" w:eastAsia="Yu Mincho" w:hAnsi="Times New Roman" w:cs="Times New Roman"/>
          <w:sz w:val="24"/>
          <w:szCs w:val="24"/>
          <w:lang w:eastAsia="ja-JP"/>
        </w:rPr>
        <w:t xml:space="preserve">Based on high-resolution GTFS and APC real-time and static data of huge volume, we developed </w:t>
      </w:r>
      <w:r w:rsidR="002F4E47" w:rsidRPr="00774CB9">
        <w:rPr>
          <w:rFonts w:ascii="Times New Roman" w:eastAsia="Yu Mincho" w:hAnsi="Times New Roman" w:cs="Times New Roman"/>
          <w:color w:val="FF0000"/>
          <w:sz w:val="24"/>
          <w:szCs w:val="24"/>
          <w:lang w:eastAsia="ja-JP"/>
        </w:rPr>
        <w:t>risk of missing transfer</w:t>
      </w:r>
      <w:r w:rsidRPr="00E714F0">
        <w:rPr>
          <w:rFonts w:ascii="Times New Roman" w:eastAsia="Yu Mincho" w:hAnsi="Times New Roman" w:cs="Times New Roman"/>
          <w:sz w:val="24"/>
          <w:szCs w:val="24"/>
          <w:lang w:eastAsia="ja-JP"/>
        </w:rPr>
        <w:t xml:space="preserve"> (</w:t>
      </w:r>
      <w:proofErr w:type="spellStart"/>
      <w:r w:rsidR="002F4E47" w:rsidRPr="00774CB9">
        <w:rPr>
          <w:rFonts w:ascii="Times New Roman" w:eastAsia="Yu Mincho" w:hAnsi="Times New Roman" w:cs="Times New Roman"/>
          <w:color w:val="FF0000"/>
          <w:sz w:val="24"/>
          <w:szCs w:val="24"/>
          <w:lang w:eastAsia="ja-JP"/>
        </w:rPr>
        <w:t>RoMT</w:t>
      </w:r>
      <w:proofErr w:type="spellEnd"/>
      <w:r w:rsidRPr="00E714F0">
        <w:rPr>
          <w:rFonts w:ascii="Times New Roman" w:eastAsia="Yu Mincho" w:hAnsi="Times New Roman" w:cs="Times New Roman"/>
          <w:sz w:val="24"/>
          <w:szCs w:val="24"/>
          <w:lang w:eastAsia="ja-JP"/>
        </w:rPr>
        <w:t xml:space="preserve">) and average total time penalty (ATTP) </w:t>
      </w:r>
      <w:r w:rsidR="00F37B94">
        <w:rPr>
          <w:rFonts w:ascii="Times New Roman" w:eastAsia="Yu Mincho" w:hAnsi="Times New Roman" w:cs="Times New Roman"/>
          <w:sz w:val="24"/>
          <w:szCs w:val="24"/>
          <w:lang w:eastAsia="ja-JP"/>
        </w:rPr>
        <w:t xml:space="preserve">measures </w:t>
      </w:r>
      <w:r w:rsidRPr="00E714F0">
        <w:rPr>
          <w:rFonts w:ascii="Times New Roman" w:eastAsia="Yu Mincho" w:hAnsi="Times New Roman" w:cs="Times New Roman"/>
          <w:sz w:val="24"/>
          <w:szCs w:val="24"/>
          <w:lang w:eastAsia="ja-JP"/>
        </w:rPr>
        <w:t xml:space="preserve">to assess </w:t>
      </w:r>
      <w:r w:rsidR="00825B5B">
        <w:rPr>
          <w:rFonts w:ascii="Times New Roman" w:eastAsia="Yu Mincho" w:hAnsi="Times New Roman" w:cs="Times New Roman"/>
          <w:sz w:val="24"/>
          <w:szCs w:val="24"/>
          <w:lang w:eastAsia="ja-JP"/>
        </w:rPr>
        <w:t>transfer</w:t>
      </w:r>
      <w:r w:rsidRPr="00E714F0">
        <w:rPr>
          <w:rFonts w:ascii="Times New Roman" w:eastAsia="Yu Mincho" w:hAnsi="Times New Roman" w:cs="Times New Roman"/>
          <w:sz w:val="24"/>
          <w:szCs w:val="24"/>
          <w:lang w:eastAsia="ja-JP"/>
        </w:rPr>
        <w:t xml:space="preserve"> performance. </w:t>
      </w:r>
      <w:proofErr w:type="spellStart"/>
      <w:r w:rsidR="000E4BFC" w:rsidRPr="00774CB9">
        <w:rPr>
          <w:rFonts w:ascii="Times New Roman" w:eastAsia="Yu Mincho" w:hAnsi="Times New Roman" w:cs="Times New Roman"/>
          <w:color w:val="FF0000"/>
          <w:sz w:val="24"/>
          <w:szCs w:val="24"/>
          <w:lang w:eastAsia="ja-JP"/>
        </w:rPr>
        <w:t>RoMT</w:t>
      </w:r>
      <w:proofErr w:type="spellEnd"/>
      <w:r w:rsidR="006B6D74">
        <w:rPr>
          <w:rFonts w:ascii="Times New Roman" w:eastAsia="Yu Mincho" w:hAnsi="Times New Roman" w:cs="Times New Roman"/>
          <w:sz w:val="24"/>
          <w:szCs w:val="24"/>
          <w:lang w:eastAsia="ja-JP"/>
        </w:rPr>
        <w:t xml:space="preserve"> and ATTP indicate the system</w:t>
      </w:r>
      <w:r w:rsidRPr="00E714F0">
        <w:rPr>
          <w:rFonts w:ascii="Times New Roman" w:eastAsia="Yu Mincho" w:hAnsi="Times New Roman" w:cs="Times New Roman"/>
          <w:sz w:val="24"/>
          <w:szCs w:val="24"/>
          <w:lang w:eastAsia="ja-JP"/>
        </w:rPr>
        <w:t xml:space="preserve">ic quality of transfers and corresponding potential time cost. These measures provide important information for transit system planners and administrators concerning the transfers’ feasibility, quality, and user experience. </w:t>
      </w:r>
      <w:r w:rsidR="00F755AC">
        <w:rPr>
          <w:rFonts w:ascii="Times New Roman" w:eastAsia="Yu Mincho" w:hAnsi="Times New Roman" w:cs="Times New Roman"/>
          <w:sz w:val="24"/>
          <w:szCs w:val="24"/>
          <w:lang w:eastAsia="ja-JP"/>
        </w:rPr>
        <w:t xml:space="preserve">Our </w:t>
      </w:r>
      <w:r w:rsidRPr="00E714F0">
        <w:rPr>
          <w:rFonts w:ascii="Times New Roman" w:eastAsia="Yu Mincho" w:hAnsi="Times New Roman" w:cs="Times New Roman"/>
          <w:sz w:val="24"/>
          <w:szCs w:val="24"/>
          <w:lang w:eastAsia="ja-JP"/>
        </w:rPr>
        <w:t xml:space="preserve">spatial and temporal </w:t>
      </w:r>
      <w:r w:rsidR="00C912FD">
        <w:rPr>
          <w:rFonts w:ascii="Times New Roman" w:eastAsia="Yu Mincho" w:hAnsi="Times New Roman" w:cs="Times New Roman"/>
          <w:sz w:val="24"/>
          <w:szCs w:val="24"/>
          <w:lang w:eastAsia="ja-JP"/>
        </w:rPr>
        <w:t xml:space="preserve">analysis using the COTA system as a case study uncovered both general patterns </w:t>
      </w:r>
      <w:r w:rsidRPr="00E714F0">
        <w:rPr>
          <w:rFonts w:ascii="Times New Roman" w:eastAsia="Yu Mincho" w:hAnsi="Times New Roman" w:cs="Times New Roman"/>
          <w:sz w:val="24"/>
          <w:szCs w:val="24"/>
          <w:lang w:eastAsia="ja-JP"/>
        </w:rPr>
        <w:t xml:space="preserve">like overall traffic and transit system delay, </w:t>
      </w:r>
      <w:r w:rsidR="00C912FD">
        <w:rPr>
          <w:rFonts w:ascii="Times New Roman" w:eastAsia="Yu Mincho" w:hAnsi="Times New Roman" w:cs="Times New Roman"/>
          <w:sz w:val="24"/>
          <w:szCs w:val="24"/>
          <w:lang w:eastAsia="ja-JP"/>
        </w:rPr>
        <w:t xml:space="preserve">as well as </w:t>
      </w:r>
      <w:r w:rsidRPr="00E714F0">
        <w:rPr>
          <w:rFonts w:ascii="Times New Roman" w:eastAsia="Yu Mincho" w:hAnsi="Times New Roman" w:cs="Times New Roman"/>
          <w:sz w:val="24"/>
          <w:szCs w:val="24"/>
          <w:lang w:eastAsia="ja-JP"/>
        </w:rPr>
        <w:t>some unique patterns, such as high time penalty during the nighttime due to larger headway. Additionally, we simulated dedicated bus routes’ impact on the transfer performance. It suggests even a single route DBL can reduce ATTP, especially for DBL-generating transfers.</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With the support of big data, the </w:t>
      </w:r>
      <w:proofErr w:type="spellStart"/>
      <w:r w:rsidR="000E4BFC" w:rsidRPr="00774CB9">
        <w:rPr>
          <w:rFonts w:ascii="Times New Roman" w:hAnsi="Times New Roman" w:cs="Times New Roman"/>
          <w:color w:val="FF0000"/>
          <w:sz w:val="24"/>
          <w:szCs w:val="24"/>
        </w:rPr>
        <w:t>RoMT</w:t>
      </w:r>
      <w:proofErr w:type="spellEnd"/>
      <w:r w:rsidRPr="00E714F0">
        <w:rPr>
          <w:rFonts w:ascii="Times New Roman" w:hAnsi="Times New Roman" w:cs="Times New Roman"/>
          <w:sz w:val="24"/>
          <w:szCs w:val="24"/>
        </w:rPr>
        <w:t xml:space="preserve"> and ATTP </w:t>
      </w:r>
      <w:r w:rsidR="005B0033">
        <w:rPr>
          <w:rFonts w:ascii="Times New Roman" w:hAnsi="Times New Roman" w:cs="Times New Roman"/>
          <w:sz w:val="24"/>
          <w:szCs w:val="24"/>
        </w:rPr>
        <w:t xml:space="preserve">we have developed </w:t>
      </w:r>
      <w:r w:rsidRPr="00E714F0">
        <w:rPr>
          <w:rFonts w:ascii="Times New Roman" w:hAnsi="Times New Roman" w:cs="Times New Roman"/>
          <w:sz w:val="24"/>
          <w:szCs w:val="24"/>
        </w:rPr>
        <w:t>are a further step towards sustaining a smarter public transit system</w:t>
      </w:r>
      <w:r w:rsidR="00AB7972">
        <w:rPr>
          <w:rFonts w:ascii="Times New Roman" w:hAnsi="Times New Roman" w:cs="Times New Roman"/>
          <w:sz w:val="24"/>
          <w:szCs w:val="24"/>
        </w:rPr>
        <w:t>s</w:t>
      </w:r>
      <w:r w:rsidRPr="00E714F0">
        <w:rPr>
          <w:rFonts w:ascii="Times New Roman" w:hAnsi="Times New Roman" w:cs="Times New Roman"/>
          <w:sz w:val="24"/>
          <w:szCs w:val="24"/>
        </w:rPr>
        <w:t>. Compared wit</w:t>
      </w:r>
      <w:r w:rsidR="00175B97">
        <w:rPr>
          <w:rFonts w:ascii="Times New Roman" w:hAnsi="Times New Roman" w:cs="Times New Roman"/>
          <w:sz w:val="24"/>
          <w:szCs w:val="24"/>
        </w:rPr>
        <w:t>h existing indexes and measurement</w:t>
      </w:r>
      <w:r w:rsidRPr="00E714F0">
        <w:rPr>
          <w:rFonts w:ascii="Times New Roman" w:hAnsi="Times New Roman" w:cs="Times New Roman"/>
          <w:sz w:val="24"/>
          <w:szCs w:val="24"/>
        </w:rPr>
        <w:t xml:space="preserve"> systems, the spectrum of </w:t>
      </w:r>
      <w:r w:rsidRPr="00E714F0">
        <w:rPr>
          <w:rFonts w:ascii="Times New Roman" w:hAnsi="Times New Roman" w:cs="Times New Roman" w:hint="eastAsia"/>
          <w:sz w:val="24"/>
          <w:szCs w:val="24"/>
        </w:rPr>
        <w:t>t</w:t>
      </w:r>
      <w:r w:rsidRPr="00E714F0">
        <w:rPr>
          <w:rFonts w:ascii="Times New Roman" w:hAnsi="Times New Roman" w:cs="Times New Roman"/>
          <w:sz w:val="24"/>
          <w:szCs w:val="24"/>
        </w:rPr>
        <w:t xml:space="preserve">he proposed measures’ audience is broad: besides academic and administrating purposes, ordinary passengers and open source developers </w:t>
      </w:r>
      <w:r w:rsidR="00D35442">
        <w:rPr>
          <w:rFonts w:ascii="Times New Roman" w:hAnsi="Times New Roman" w:cs="Times New Roman"/>
          <w:sz w:val="24"/>
          <w:szCs w:val="24"/>
        </w:rPr>
        <w:t xml:space="preserve">are also </w:t>
      </w:r>
      <w:r w:rsidRPr="00E714F0">
        <w:rPr>
          <w:rFonts w:ascii="Times New Roman" w:hAnsi="Times New Roman" w:cs="Times New Roman"/>
          <w:sz w:val="24"/>
          <w:szCs w:val="24"/>
        </w:rPr>
        <w:t>potential users. Thanks to high-resolution public transit big data, we can calculate corresponding performance based on specific transfers as well as overall broad patterns:</w:t>
      </w:r>
    </w:p>
    <w:p w:rsidR="00E714F0" w:rsidRPr="00E714F0" w:rsidRDefault="00E714F0" w:rsidP="00E714F0">
      <w:pPr>
        <w:pStyle w:val="ListParagraph"/>
        <w:numPr>
          <w:ilvl w:val="0"/>
          <w:numId w:val="8"/>
        </w:numPr>
        <w:spacing w:line="240" w:lineRule="auto"/>
        <w:jc w:val="both"/>
        <w:rPr>
          <w:rFonts w:ascii="Times New Roman" w:hAnsi="Times New Roman" w:cs="Times New Roman"/>
          <w:sz w:val="24"/>
          <w:szCs w:val="24"/>
        </w:rPr>
      </w:pPr>
      <w:r w:rsidRPr="00E714F0">
        <w:rPr>
          <w:rFonts w:ascii="Times New Roman" w:hAnsi="Times New Roman" w:cs="Times New Roman"/>
          <w:sz w:val="24"/>
          <w:szCs w:val="24"/>
        </w:rPr>
        <w:t xml:space="preserve">At the application level, urban dwellers can query each transfer’s performance in their real-time transit apps and react correspondingly.  Current mainstream transit apps do not show empirical risk and average time loss, especially for transfers </w:t>
      </w:r>
      <w:r w:rsidR="00453CDF">
        <w:rPr>
          <w:rFonts w:ascii="Times New Roman" w:hAnsi="Times New Roman" w:cs="Times New Roman"/>
          <w:sz w:val="24"/>
          <w:szCs w:val="24"/>
        </w:rPr>
        <w:t xml:space="preserve">over </w:t>
      </w:r>
      <w:r w:rsidRPr="00E714F0">
        <w:rPr>
          <w:rFonts w:ascii="Times New Roman" w:hAnsi="Times New Roman" w:cs="Times New Roman"/>
          <w:sz w:val="24"/>
          <w:szCs w:val="24"/>
        </w:rPr>
        <w:t>which users have no control. If a proposed transfer’s empirical performance is shown when the apps plan the trip, urban dwellers can avoid high risk route</w:t>
      </w:r>
      <w:r w:rsidRPr="00E714F0">
        <w:rPr>
          <w:rFonts w:ascii="Times New Roman" w:hAnsi="Times New Roman" w:cs="Times New Roman" w:hint="eastAsia"/>
          <w:sz w:val="24"/>
          <w:szCs w:val="24"/>
        </w:rPr>
        <w:t>s</w:t>
      </w:r>
      <w:r w:rsidRPr="00E714F0">
        <w:rPr>
          <w:rFonts w:ascii="Times New Roman" w:hAnsi="Times New Roman" w:cs="Times New Roman"/>
          <w:sz w:val="24"/>
          <w:szCs w:val="24"/>
        </w:rPr>
        <w:t xml:space="preserve">. This is similar to airlines apps showing the on-time performance of air routes. Unlike some composite indexes that are hard to conceptualize, </w:t>
      </w:r>
      <w:proofErr w:type="spellStart"/>
      <w:r w:rsidR="000E4BFC" w:rsidRPr="00774CB9">
        <w:rPr>
          <w:rFonts w:ascii="Times New Roman" w:hAnsi="Times New Roman" w:cs="Times New Roman"/>
          <w:color w:val="FF0000"/>
          <w:sz w:val="24"/>
          <w:szCs w:val="24"/>
        </w:rPr>
        <w:t>RoMT</w:t>
      </w:r>
      <w:proofErr w:type="spellEnd"/>
      <w:r w:rsidRPr="00E714F0">
        <w:rPr>
          <w:rFonts w:ascii="Times New Roman" w:hAnsi="Times New Roman" w:cs="Times New Roman"/>
          <w:sz w:val="24"/>
          <w:szCs w:val="24"/>
        </w:rPr>
        <w:t xml:space="preserve"> and ATTP are </w:t>
      </w:r>
      <w:r w:rsidR="00617D7C">
        <w:rPr>
          <w:rFonts w:ascii="Times New Roman" w:hAnsi="Times New Roman" w:cs="Times New Roman"/>
          <w:sz w:val="24"/>
          <w:szCs w:val="24"/>
        </w:rPr>
        <w:t>both</w:t>
      </w:r>
      <w:r w:rsidRPr="00E714F0">
        <w:rPr>
          <w:rFonts w:ascii="Times New Roman" w:hAnsi="Times New Roman" w:cs="Times New Roman"/>
          <w:sz w:val="24"/>
          <w:szCs w:val="24"/>
        </w:rPr>
        <w:t xml:space="preserve"> intuitive since they use common metrics, namely probabilities and time.</w:t>
      </w:r>
    </w:p>
    <w:p w:rsidR="00E714F0" w:rsidRPr="00E714F0" w:rsidRDefault="00E714F0" w:rsidP="00E714F0">
      <w:pPr>
        <w:pStyle w:val="ListParagraph"/>
        <w:numPr>
          <w:ilvl w:val="0"/>
          <w:numId w:val="8"/>
        </w:numPr>
        <w:spacing w:line="240" w:lineRule="auto"/>
        <w:jc w:val="both"/>
        <w:rPr>
          <w:rFonts w:ascii="Times New Roman" w:hAnsi="Times New Roman" w:cs="Times New Roman"/>
          <w:sz w:val="24"/>
          <w:szCs w:val="24"/>
        </w:rPr>
      </w:pPr>
      <w:r w:rsidRPr="00E714F0">
        <w:rPr>
          <w:rFonts w:ascii="Times New Roman" w:hAnsi="Times New Roman" w:cs="Times New Roman"/>
          <w:sz w:val="24"/>
          <w:szCs w:val="24"/>
        </w:rPr>
        <w:t xml:space="preserve">At the management level, administrators can check the high risk and high time penalty areas and respond. With support of real-time data and the measures, transit authorities can make operational changes such as adding additional buses, enforcing bus’s time table to reduce risk, and planning flexible time table adjustment accordingly. City planners can analyze spatiotemporal patterns of risk and time penalties. The patterns of proposed measures can demonstrate important information about the roads, transit system design and other transport and non-transport factors. </w:t>
      </w:r>
    </w:p>
    <w:p w:rsidR="00E714F0" w:rsidRPr="00E714F0" w:rsidRDefault="00E714F0" w:rsidP="00E714F0">
      <w:pPr>
        <w:pStyle w:val="ListParagraph"/>
        <w:numPr>
          <w:ilvl w:val="0"/>
          <w:numId w:val="8"/>
        </w:numPr>
        <w:spacing w:line="240" w:lineRule="auto"/>
        <w:jc w:val="both"/>
        <w:rPr>
          <w:rFonts w:ascii="Times New Roman" w:hAnsi="Times New Roman" w:cs="Times New Roman"/>
          <w:sz w:val="24"/>
          <w:szCs w:val="24"/>
        </w:rPr>
      </w:pPr>
      <w:r w:rsidRPr="00E714F0">
        <w:rPr>
          <w:rFonts w:ascii="Times New Roman" w:hAnsi="Times New Roman" w:cs="Times New Roman"/>
          <w:sz w:val="24"/>
          <w:szCs w:val="24"/>
        </w:rPr>
        <w:t xml:space="preserve">At the policy-making level, policy makers </w:t>
      </w:r>
      <w:r w:rsidR="00E94F89">
        <w:rPr>
          <w:rFonts w:ascii="Times New Roman" w:hAnsi="Times New Roman" w:cs="Times New Roman"/>
          <w:sz w:val="24"/>
          <w:szCs w:val="24"/>
        </w:rPr>
        <w:t>should</w:t>
      </w:r>
      <w:r w:rsidRPr="00E714F0">
        <w:rPr>
          <w:rFonts w:ascii="Times New Roman" w:hAnsi="Times New Roman" w:cs="Times New Roman"/>
          <w:sz w:val="24"/>
          <w:szCs w:val="24"/>
        </w:rPr>
        <w:t xml:space="preserve"> compare different public transit systems’ transfer real-time performance across the US. Due to the high reusability and expandability of the indexes and the system, they</w:t>
      </w:r>
      <w:r w:rsidRPr="00E714F0">
        <w:rPr>
          <w:rFonts w:ascii="Times New Roman" w:eastAsia="Yu Mincho" w:hAnsi="Times New Roman" w:cs="Times New Roman"/>
          <w:sz w:val="24"/>
          <w:szCs w:val="24"/>
          <w:lang w:eastAsia="ja-JP"/>
        </w:rPr>
        <w:t xml:space="preserve"> can be easily implemented and applied to any transit system with published GTFS scheduled and real-time data without major modification. The common metrics also make intra-system and inter-system comparison much easier.</w:t>
      </w:r>
    </w:p>
    <w:bookmarkEnd w:id="11"/>
    <w:p w:rsidR="00E714F0" w:rsidRPr="00E714F0" w:rsidRDefault="00C754C4" w:rsidP="006B7A37">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lastRenderedPageBreak/>
        <w:t xml:space="preserve">Future research direction can concentrate on smart and human sensors, generating abundant and high-resolution big data for analysis. </w:t>
      </w:r>
      <w:r w:rsidR="00E714F0" w:rsidRPr="00E714F0">
        <w:rPr>
          <w:rFonts w:ascii="Times New Roman" w:eastAsia="Yu Mincho" w:hAnsi="Times New Roman" w:cs="Times New Roman"/>
          <w:sz w:val="24"/>
          <w:szCs w:val="24"/>
          <w:lang w:eastAsia="ja-JP"/>
        </w:rPr>
        <w:t>Based on more precise and abundant data, there are more possibilities for more scientific planning, improvement, and knowledge derivation of transfer activities and the transit system.</w:t>
      </w:r>
      <w:r w:rsidR="0087130B">
        <w:rPr>
          <w:rFonts w:ascii="Times New Roman" w:eastAsia="Yu Mincho" w:hAnsi="Times New Roman" w:cs="Times New Roman"/>
          <w:sz w:val="24"/>
          <w:szCs w:val="24"/>
          <w:lang w:eastAsia="ja-JP"/>
        </w:rPr>
        <w:t xml:space="preserve"> Moreover, t</w:t>
      </w:r>
      <w:r w:rsidR="00DD466F">
        <w:rPr>
          <w:rFonts w:ascii="Times New Roman" w:eastAsia="Yu Mincho" w:hAnsi="Times New Roman" w:cs="Times New Roman"/>
          <w:sz w:val="24"/>
          <w:szCs w:val="24"/>
          <w:lang w:eastAsia="ja-JP"/>
        </w:rPr>
        <w:t xml:space="preserve">here are </w:t>
      </w:r>
      <w:r w:rsidR="00A20F1B">
        <w:rPr>
          <w:rFonts w:ascii="Times New Roman" w:eastAsia="Yu Mincho" w:hAnsi="Times New Roman" w:cs="Times New Roman"/>
          <w:sz w:val="24"/>
          <w:szCs w:val="24"/>
          <w:lang w:eastAsia="ja-JP"/>
        </w:rPr>
        <w:t xml:space="preserve">still </w:t>
      </w:r>
      <w:r w:rsidR="00DD466F">
        <w:rPr>
          <w:rFonts w:ascii="Times New Roman" w:eastAsia="Yu Mincho" w:hAnsi="Times New Roman" w:cs="Times New Roman"/>
          <w:sz w:val="24"/>
          <w:szCs w:val="24"/>
          <w:lang w:eastAsia="ja-JP"/>
        </w:rPr>
        <w:t xml:space="preserve">several limitations for this paper: though </w:t>
      </w:r>
      <w:r w:rsidR="006B7A37" w:rsidRPr="00E714F0">
        <w:rPr>
          <w:rFonts w:ascii="Times New Roman" w:eastAsia="Yu Mincho" w:hAnsi="Times New Roman" w:cs="Times New Roman"/>
          <w:sz w:val="24"/>
          <w:szCs w:val="24"/>
          <w:lang w:eastAsia="ja-JP"/>
        </w:rPr>
        <w:t>we compared datasets of different temporal accuracy, we do not have a good answer for how spatial accuracy will influence the results and how the overall impact of inaccuracy can be decomposed into the two factors.</w:t>
      </w:r>
      <w:r w:rsidR="0092582F">
        <w:rPr>
          <w:rFonts w:ascii="Times New Roman" w:eastAsia="Yu Mincho" w:hAnsi="Times New Roman" w:cs="Times New Roman"/>
          <w:sz w:val="24"/>
          <w:szCs w:val="24"/>
          <w:lang w:eastAsia="ja-JP"/>
        </w:rPr>
        <w:t xml:space="preserve"> W</w:t>
      </w:r>
      <w:r w:rsidR="00E714F0" w:rsidRPr="00E714F0">
        <w:rPr>
          <w:rFonts w:ascii="Times New Roman" w:eastAsia="Yu Mincho" w:hAnsi="Times New Roman" w:cs="Times New Roman"/>
          <w:sz w:val="24"/>
          <w:szCs w:val="24"/>
          <w:lang w:eastAsia="ja-JP"/>
        </w:rPr>
        <w:t xml:space="preserve">e </w:t>
      </w:r>
      <w:r w:rsidR="0092582F">
        <w:rPr>
          <w:rFonts w:ascii="Times New Roman" w:eastAsia="Yu Mincho" w:hAnsi="Times New Roman" w:cs="Times New Roman"/>
          <w:sz w:val="24"/>
          <w:szCs w:val="24"/>
          <w:lang w:eastAsia="ja-JP"/>
        </w:rPr>
        <w:t xml:space="preserve">also </w:t>
      </w:r>
      <w:r w:rsidR="00E714F0" w:rsidRPr="00E714F0">
        <w:rPr>
          <w:rFonts w:ascii="Times New Roman" w:eastAsia="Yu Mincho" w:hAnsi="Times New Roman" w:cs="Times New Roman"/>
          <w:sz w:val="24"/>
          <w:szCs w:val="24"/>
          <w:lang w:eastAsia="ja-JP"/>
        </w:rPr>
        <w:t xml:space="preserve">do not consider population and ridership factors; with transfer ridership data, we can incorporate these factors into the system. </w:t>
      </w:r>
    </w:p>
    <w:p w:rsidR="00E714F0" w:rsidRPr="00E714F0" w:rsidRDefault="00E714F0" w:rsidP="00E714F0">
      <w:pPr>
        <w:spacing w:line="240" w:lineRule="auto"/>
        <w:jc w:val="both"/>
        <w:rPr>
          <w:rFonts w:ascii="Times New Roman" w:hAnsi="Times New Roman" w:cs="Times New Roman"/>
          <w:b/>
          <w:sz w:val="24"/>
          <w:szCs w:val="24"/>
        </w:rPr>
      </w:pPr>
    </w:p>
    <w:p w:rsidR="00E714F0" w:rsidRPr="00E714F0" w:rsidRDefault="00E714F0" w:rsidP="00E714F0">
      <w:pPr>
        <w:spacing w:line="240" w:lineRule="auto"/>
        <w:jc w:val="both"/>
        <w:rPr>
          <w:rFonts w:ascii="Times New Roman" w:hAnsi="Times New Roman" w:cs="Times New Roman"/>
          <w:b/>
          <w:sz w:val="24"/>
          <w:szCs w:val="24"/>
        </w:rPr>
      </w:pPr>
      <w:r w:rsidRPr="00E714F0">
        <w:rPr>
          <w:rFonts w:ascii="Times New Roman" w:hAnsi="Times New Roman" w:cs="Times New Roman"/>
          <w:b/>
          <w:sz w:val="24"/>
          <w:szCs w:val="24"/>
        </w:rPr>
        <w:t>References</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sz w:val="24"/>
          <w:szCs w:val="24"/>
        </w:rPr>
        <w:fldChar w:fldCharType="begin" w:fldLock="1"/>
      </w:r>
      <w:r w:rsidRPr="00E714F0">
        <w:rPr>
          <w:rFonts w:ascii="Times New Roman" w:hAnsi="Times New Roman" w:cs="Times New Roman"/>
          <w:sz w:val="24"/>
          <w:szCs w:val="24"/>
        </w:rPr>
        <w:instrText xml:space="preserve">ADDIN Mendeley Bibliography CSL_BIBLIOGRAPHY </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 xml:space="preserve">Antrim A and Barbeau SJ (2013) The Many Uses of GTFS Data–Opening the Door to Transit and Multimodal Applications. </w:t>
      </w:r>
      <w:r w:rsidRPr="00E714F0">
        <w:rPr>
          <w:rFonts w:ascii="Times New Roman" w:hAnsi="Times New Roman" w:cs="Times New Roman"/>
          <w:i/>
          <w:iCs/>
          <w:noProof/>
          <w:sz w:val="24"/>
          <w:szCs w:val="24"/>
        </w:rPr>
        <w:t>Location-Aware Information Systems Laboratory at the University of South Florida</w:t>
      </w:r>
      <w:r w:rsidRPr="00E714F0">
        <w:rPr>
          <w:rFonts w:ascii="Times New Roman" w:hAnsi="Times New Roman" w:cs="Times New Roman"/>
          <w:noProof/>
          <w:sz w:val="24"/>
          <w:szCs w:val="24"/>
        </w:rPr>
        <w:t xml:space="preserve"> 4.</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Bovy PH and Stern E (2012) </w:t>
      </w:r>
      <w:r w:rsidRPr="00E714F0">
        <w:rPr>
          <w:rFonts w:ascii="Times New Roman" w:hAnsi="Times New Roman" w:cs="Times New Roman"/>
          <w:i/>
          <w:iCs/>
          <w:noProof/>
          <w:sz w:val="24"/>
          <w:szCs w:val="24"/>
        </w:rPr>
        <w:t>Route Choice: Wayfinding in Transport Networks: Wayfinding in Transport Networks</w:t>
      </w:r>
      <w:r w:rsidRPr="00E714F0">
        <w:rPr>
          <w:rFonts w:ascii="Times New Roman" w:hAnsi="Times New Roman" w:cs="Times New Roman"/>
          <w:noProof/>
          <w:sz w:val="24"/>
          <w:szCs w:val="24"/>
        </w:rPr>
        <w:t>. Springer Science &amp; Business Media.</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Ceder A (2016) </w:t>
      </w:r>
      <w:r w:rsidRPr="00E714F0">
        <w:rPr>
          <w:rFonts w:ascii="Times New Roman" w:hAnsi="Times New Roman" w:cs="Times New Roman"/>
          <w:i/>
          <w:iCs/>
          <w:noProof/>
          <w:sz w:val="24"/>
          <w:szCs w:val="24"/>
        </w:rPr>
        <w:t>Public Transit Planning and Operation: Modeling, Practice and Behavior, Second Edition</w:t>
      </w:r>
      <w:r w:rsidRPr="00E714F0">
        <w:rPr>
          <w:rFonts w:ascii="Times New Roman" w:hAnsi="Times New Roman" w:cs="Times New Roman"/>
          <w:noProof/>
          <w:sz w:val="24"/>
          <w:szCs w:val="24"/>
        </w:rPr>
        <w:t xml:space="preserve">. </w:t>
      </w:r>
      <w:r w:rsidRPr="00E714F0">
        <w:rPr>
          <w:rFonts w:ascii="Times New Roman" w:hAnsi="Times New Roman" w:cs="Times New Roman"/>
          <w:i/>
          <w:iCs/>
          <w:noProof/>
          <w:sz w:val="24"/>
          <w:szCs w:val="24"/>
        </w:rPr>
        <w:t>Public Transit Planning and Operation: Modeling, Practice and Behavior, Second Edition</w:t>
      </w:r>
      <w:r w:rsidRPr="00E714F0">
        <w:rPr>
          <w:rFonts w:ascii="Times New Roman" w:hAnsi="Times New Roman" w:cs="Times New Roman"/>
          <w:noProof/>
          <w:sz w:val="24"/>
          <w:szCs w:val="24"/>
        </w:rPr>
        <w:t>. CRC press.</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Chen M, Mao S and Liu Y (2014) Big data: A survey. </w:t>
      </w:r>
      <w:r w:rsidRPr="00E714F0">
        <w:rPr>
          <w:rFonts w:ascii="Times New Roman" w:hAnsi="Times New Roman" w:cs="Times New Roman"/>
          <w:i/>
          <w:iCs/>
          <w:noProof/>
          <w:sz w:val="24"/>
          <w:szCs w:val="24"/>
        </w:rPr>
        <w:t>Mobile networks and applications</w:t>
      </w:r>
      <w:r w:rsidRPr="00E714F0">
        <w:rPr>
          <w:rFonts w:ascii="Times New Roman" w:hAnsi="Times New Roman" w:cs="Times New Roman"/>
          <w:noProof/>
          <w:sz w:val="24"/>
          <w:szCs w:val="24"/>
        </w:rPr>
        <w:t xml:space="preserve"> 19(2). Springer: 171–209.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Chu X (2010) </w:t>
      </w:r>
      <w:r w:rsidRPr="00E714F0">
        <w:rPr>
          <w:rFonts w:ascii="Times New Roman" w:hAnsi="Times New Roman" w:cs="Times New Roman"/>
          <w:i/>
          <w:iCs/>
          <w:noProof/>
          <w:sz w:val="24"/>
          <w:szCs w:val="24"/>
        </w:rPr>
        <w:t>A Guidebook for Using Automatic Passenger Counter Data for National Transit Database ( NTD ) Reporting</w:t>
      </w:r>
      <w:r w:rsidRPr="00E714F0">
        <w:rPr>
          <w:rFonts w:ascii="Times New Roman" w:hAnsi="Times New Roman" w:cs="Times New Roman"/>
          <w:noProof/>
          <w:sz w:val="24"/>
          <w:szCs w:val="24"/>
        </w:rPr>
        <w:t>. National Center for Transit Research (US).</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Dessouky M, Hall R, Nowroozi A, et al. (1999) Bus Dispatching at Timed Transfer Transit Stations Using Bus Tracking Technology. </w:t>
      </w:r>
      <w:r w:rsidRPr="00E714F0">
        <w:rPr>
          <w:rFonts w:ascii="Times New Roman" w:hAnsi="Times New Roman" w:cs="Times New Roman"/>
          <w:i/>
          <w:iCs/>
          <w:noProof/>
          <w:sz w:val="24"/>
          <w:szCs w:val="24"/>
        </w:rPr>
        <w:t>Transportation Research Part C: Emerging Technologies</w:t>
      </w:r>
      <w:r w:rsidRPr="00E714F0">
        <w:rPr>
          <w:rFonts w:ascii="Times New Roman" w:hAnsi="Times New Roman" w:cs="Times New Roman"/>
          <w:noProof/>
          <w:sz w:val="24"/>
          <w:szCs w:val="24"/>
        </w:rPr>
        <w:t xml:space="preserve"> 7(4). Elsevier: 187–208.</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Firmani D, Mecella M, Scannapieco M, et al. (2016) On the Meaningfulness of “Big Data Quality”. </w:t>
      </w:r>
      <w:r w:rsidRPr="00E714F0">
        <w:rPr>
          <w:rFonts w:ascii="Times New Roman" w:hAnsi="Times New Roman" w:cs="Times New Roman"/>
          <w:i/>
          <w:iCs/>
          <w:noProof/>
          <w:sz w:val="24"/>
          <w:szCs w:val="24"/>
        </w:rPr>
        <w:t>Data Science and Engineering</w:t>
      </w:r>
      <w:r w:rsidRPr="00E714F0">
        <w:rPr>
          <w:rFonts w:ascii="Times New Roman" w:hAnsi="Times New Roman" w:cs="Times New Roman"/>
          <w:noProof/>
          <w:sz w:val="24"/>
          <w:szCs w:val="24"/>
        </w:rPr>
        <w:t xml:space="preserve"> 1(1). Springer: 6–20.</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Google Developers (2016) GTFS Static Overview | Static Transit | Google Developers. Available at: https://developers.google.com/transit/gtfs/ (accessed 8 March 2018).</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Google Developers (2018) Trip Updates. Available at: https://developers.google.com/transit/gtfs-realtime/guides/trip-updates (accessed 8 April 2019).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Guo Z and Wilson NHM (2004) Assessment of the Transfer Penalty for Transit Trips: Geographic Information System-based Disaggregate Modeling Approach. </w:t>
      </w:r>
      <w:r w:rsidRPr="00E714F0">
        <w:rPr>
          <w:rFonts w:ascii="Times New Roman" w:hAnsi="Times New Roman" w:cs="Times New Roman"/>
          <w:i/>
          <w:iCs/>
          <w:noProof/>
          <w:sz w:val="24"/>
          <w:szCs w:val="24"/>
        </w:rPr>
        <w:t>Transportation Research Record</w:t>
      </w:r>
      <w:r w:rsidRPr="00E714F0">
        <w:rPr>
          <w:rFonts w:ascii="Times New Roman" w:hAnsi="Times New Roman" w:cs="Times New Roman"/>
          <w:noProof/>
          <w:sz w:val="24"/>
          <w:szCs w:val="24"/>
        </w:rPr>
        <w:t xml:space="preserve"> 1872(1872). Transportation Research Board of the National Academies: 10–18. DOI: 10.3141/1872-02.</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Guo Z and Wilson NHM (2011) Assessing the Cost of Transfer Inconvenience in Public Transport Systems: a Case Study of the London Underground. </w:t>
      </w:r>
      <w:r w:rsidRPr="00E714F0">
        <w:rPr>
          <w:rFonts w:ascii="Times New Roman" w:hAnsi="Times New Roman" w:cs="Times New Roman"/>
          <w:i/>
          <w:iCs/>
          <w:noProof/>
          <w:sz w:val="24"/>
          <w:szCs w:val="24"/>
        </w:rPr>
        <w:t xml:space="preserve">Transportation </w:t>
      </w:r>
      <w:r w:rsidRPr="00E714F0">
        <w:rPr>
          <w:rFonts w:ascii="Times New Roman" w:hAnsi="Times New Roman" w:cs="Times New Roman"/>
          <w:i/>
          <w:iCs/>
          <w:noProof/>
          <w:sz w:val="24"/>
          <w:szCs w:val="24"/>
        </w:rPr>
        <w:lastRenderedPageBreak/>
        <w:t>Research Part A: Policy and Practice</w:t>
      </w:r>
      <w:r w:rsidRPr="00E714F0">
        <w:rPr>
          <w:rFonts w:ascii="Times New Roman" w:hAnsi="Times New Roman" w:cs="Times New Roman"/>
          <w:noProof/>
          <w:sz w:val="24"/>
          <w:szCs w:val="24"/>
        </w:rPr>
        <w:t xml:space="preserve"> 45(2). Pergamon: 91–104.</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Hadas Y and Ranjitkar P (2012) Modeling Public-transit Connectivity With Spatial Quality-of-transfer Measurements. </w:t>
      </w:r>
      <w:r w:rsidRPr="00E714F0">
        <w:rPr>
          <w:rFonts w:ascii="Times New Roman" w:hAnsi="Times New Roman" w:cs="Times New Roman"/>
          <w:i/>
          <w:iCs/>
          <w:noProof/>
          <w:sz w:val="24"/>
          <w:szCs w:val="24"/>
        </w:rPr>
        <w:t>Journal of Transport Geography</w:t>
      </w:r>
      <w:r w:rsidRPr="00E714F0">
        <w:rPr>
          <w:rFonts w:ascii="Times New Roman" w:hAnsi="Times New Roman" w:cs="Times New Roman"/>
          <w:noProof/>
          <w:sz w:val="24"/>
          <w:szCs w:val="24"/>
        </w:rPr>
        <w:t xml:space="preserve"> 22. Elsevier: 137–147. DOI: 10.1016/j.jtrangeo.2011.12.003.</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Hilbert M (2016) Big Data for Development: A Review of Promises and Challenges. </w:t>
      </w:r>
      <w:r w:rsidRPr="00E714F0">
        <w:rPr>
          <w:rFonts w:ascii="Times New Roman" w:hAnsi="Times New Roman" w:cs="Times New Roman"/>
          <w:i/>
          <w:iCs/>
          <w:noProof/>
          <w:sz w:val="24"/>
          <w:szCs w:val="24"/>
        </w:rPr>
        <w:t>Development Policy Review</w:t>
      </w:r>
      <w:r w:rsidRPr="00E714F0">
        <w:rPr>
          <w:rFonts w:ascii="Times New Roman" w:hAnsi="Times New Roman" w:cs="Times New Roman"/>
          <w:noProof/>
          <w:sz w:val="24"/>
          <w:szCs w:val="24"/>
        </w:rPr>
        <w:t xml:space="preserve"> 34(1). Wiley Online Library: 135–174.</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Jang W (2010) Travel Time and Transfer Analysis Using Transit Smart Card Data. </w:t>
      </w:r>
      <w:r w:rsidRPr="00E714F0">
        <w:rPr>
          <w:rFonts w:ascii="Times New Roman" w:hAnsi="Times New Roman" w:cs="Times New Roman"/>
          <w:i/>
          <w:iCs/>
          <w:noProof/>
          <w:sz w:val="24"/>
          <w:szCs w:val="24"/>
        </w:rPr>
        <w:t>Transportation Research Record</w:t>
      </w:r>
      <w:r w:rsidRPr="00E714F0">
        <w:rPr>
          <w:rFonts w:ascii="Times New Roman" w:hAnsi="Times New Roman" w:cs="Times New Roman"/>
          <w:noProof/>
          <w:sz w:val="24"/>
          <w:szCs w:val="24"/>
        </w:rPr>
        <w:t xml:space="preserve"> (2144). Transportation Research Board of the National Academies: 142–149.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Knoppers P and Muller T (1995) Optimized Transfer Opportunities in Public Transport. </w:t>
      </w:r>
      <w:r w:rsidRPr="00E714F0">
        <w:rPr>
          <w:rFonts w:ascii="Times New Roman" w:hAnsi="Times New Roman" w:cs="Times New Roman"/>
          <w:i/>
          <w:iCs/>
          <w:noProof/>
          <w:sz w:val="24"/>
          <w:szCs w:val="24"/>
        </w:rPr>
        <w:t>Transportation Science</w:t>
      </w:r>
      <w:r w:rsidRPr="00E714F0">
        <w:rPr>
          <w:rFonts w:ascii="Times New Roman" w:hAnsi="Times New Roman" w:cs="Times New Roman"/>
          <w:noProof/>
          <w:sz w:val="24"/>
          <w:szCs w:val="24"/>
        </w:rPr>
        <w:t xml:space="preserve"> 29(1). INFORMS: 101–105.</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Kujala R, Weckström C, Mladenović MN, et al. (2018) Travel Times and Transfers in Public Transport: Comprehensive Accessibility Analysis Based on Pareto-optimal Journeys. </w:t>
      </w:r>
      <w:r w:rsidRPr="00E714F0">
        <w:rPr>
          <w:rFonts w:ascii="Times New Roman" w:hAnsi="Times New Roman" w:cs="Times New Roman"/>
          <w:i/>
          <w:iCs/>
          <w:noProof/>
          <w:sz w:val="24"/>
          <w:szCs w:val="24"/>
        </w:rPr>
        <w:t>Computers, Environment and Urban Systems</w:t>
      </w:r>
      <w:r w:rsidRPr="00E714F0">
        <w:rPr>
          <w:rFonts w:ascii="Times New Roman" w:hAnsi="Times New Roman" w:cs="Times New Roman"/>
          <w:noProof/>
          <w:sz w:val="24"/>
          <w:szCs w:val="24"/>
        </w:rPr>
        <w:t xml:space="preserve"> 67. Elsevier: 41–54.</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Li JQ, Song M, Li M, et al. (2009) Planning for Bus Rapid Transit in Single Dedicated Bus Lane. </w:t>
      </w:r>
      <w:r w:rsidRPr="00E714F0">
        <w:rPr>
          <w:rFonts w:ascii="Times New Roman" w:hAnsi="Times New Roman" w:cs="Times New Roman"/>
          <w:i/>
          <w:iCs/>
          <w:noProof/>
          <w:sz w:val="24"/>
          <w:szCs w:val="24"/>
        </w:rPr>
        <w:t>Transportation Research Record</w:t>
      </w:r>
      <w:r w:rsidRPr="00E714F0">
        <w:rPr>
          <w:rFonts w:ascii="Times New Roman" w:hAnsi="Times New Roman" w:cs="Times New Roman"/>
          <w:noProof/>
          <w:sz w:val="24"/>
          <w:szCs w:val="24"/>
        </w:rPr>
        <w:t xml:space="preserve"> (2111). Transportation Research Board of the National Academies: 76–82.</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Liu R, Pendyala RM and Polzin S (1997) Improved Reliability of Public Transportation Using Real-time Transfer Synchronization. </w:t>
      </w:r>
      <w:r w:rsidRPr="00E714F0">
        <w:rPr>
          <w:rFonts w:ascii="Times New Roman" w:hAnsi="Times New Roman" w:cs="Times New Roman"/>
          <w:i/>
          <w:iCs/>
          <w:noProof/>
          <w:sz w:val="24"/>
          <w:szCs w:val="24"/>
        </w:rPr>
        <w:t>Transportation Research Record</w:t>
      </w:r>
      <w:r w:rsidRPr="00E714F0">
        <w:rPr>
          <w:rFonts w:ascii="Times New Roman" w:hAnsi="Times New Roman" w:cs="Times New Roman"/>
          <w:noProof/>
          <w:sz w:val="24"/>
          <w:szCs w:val="24"/>
        </w:rPr>
        <w:t xml:space="preserve"> (1607). Transportation Research Board of the National Academies: 74–80.</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Miller HJ and Goodchild MF (2015) Data-driven Geography. </w:t>
      </w:r>
      <w:r w:rsidRPr="00E714F0">
        <w:rPr>
          <w:rFonts w:ascii="Times New Roman" w:hAnsi="Times New Roman" w:cs="Times New Roman"/>
          <w:i/>
          <w:iCs/>
          <w:noProof/>
          <w:sz w:val="24"/>
          <w:szCs w:val="24"/>
        </w:rPr>
        <w:t>GeoJournal</w:t>
      </w:r>
      <w:r w:rsidRPr="00E714F0">
        <w:rPr>
          <w:rFonts w:ascii="Times New Roman" w:hAnsi="Times New Roman" w:cs="Times New Roman"/>
          <w:noProof/>
          <w:sz w:val="24"/>
          <w:szCs w:val="24"/>
        </w:rPr>
        <w:t xml:space="preserve"> 80(4). Springer: 449–461.</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Nesheli MM and Ceder A (2015) Improved reliability of public transportation using real-time transfer synchronization. </w:t>
      </w:r>
      <w:r w:rsidRPr="00E714F0">
        <w:rPr>
          <w:rFonts w:ascii="Times New Roman" w:hAnsi="Times New Roman" w:cs="Times New Roman"/>
          <w:i/>
          <w:iCs/>
          <w:noProof/>
          <w:sz w:val="24"/>
          <w:szCs w:val="24"/>
        </w:rPr>
        <w:t>Transportation Research Part C: Emerging Technologies</w:t>
      </w:r>
      <w:r w:rsidRPr="00E714F0">
        <w:rPr>
          <w:rFonts w:ascii="Times New Roman" w:hAnsi="Times New Roman" w:cs="Times New Roman"/>
          <w:noProof/>
          <w:sz w:val="24"/>
          <w:szCs w:val="24"/>
        </w:rPr>
        <w:t xml:space="preserve"> 60. Pergamon: 525–539.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Nishiuchi H, Todoroki T and Kishi Y (2015) A Fundamental Study on Evaluation of Public Transport Transfer Nodes by Data Envelop Analysis Approach Using Smart Card Data. </w:t>
      </w:r>
      <w:r w:rsidRPr="00E714F0">
        <w:rPr>
          <w:rFonts w:ascii="Times New Roman" w:hAnsi="Times New Roman" w:cs="Times New Roman"/>
          <w:i/>
          <w:iCs/>
          <w:noProof/>
          <w:sz w:val="24"/>
          <w:szCs w:val="24"/>
        </w:rPr>
        <w:t>Transportation Research Procedia</w:t>
      </w:r>
      <w:r w:rsidRPr="00E714F0">
        <w:rPr>
          <w:rFonts w:ascii="Times New Roman" w:hAnsi="Times New Roman" w:cs="Times New Roman"/>
          <w:noProof/>
          <w:sz w:val="24"/>
          <w:szCs w:val="24"/>
        </w:rPr>
        <w:t xml:space="preserve"> 6. Elsevier: 391–401.</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Sun L, Rong J, Ren F, et al. (2007) Evaluation of Passenger Transfer Efficiency of an Urban Public Transportation Terminal. In: </w:t>
      </w:r>
      <w:r w:rsidRPr="00E714F0">
        <w:rPr>
          <w:rFonts w:ascii="Times New Roman" w:hAnsi="Times New Roman" w:cs="Times New Roman"/>
          <w:i/>
          <w:iCs/>
          <w:noProof/>
          <w:sz w:val="24"/>
          <w:szCs w:val="24"/>
        </w:rPr>
        <w:t>IEEE Conference on Intelligent Transportation Systems, Proceedings, ITSC</w:t>
      </w:r>
      <w:r w:rsidRPr="00E714F0">
        <w:rPr>
          <w:rFonts w:ascii="Times New Roman" w:hAnsi="Times New Roman" w:cs="Times New Roman"/>
          <w:noProof/>
          <w:sz w:val="24"/>
          <w:szCs w:val="24"/>
        </w:rPr>
        <w:t>, 2007, pp. 436–441. IEEE.</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Sun L, Rong J and Yao L (2010) Measuring Transfer Efficiency of Urban Public Transportation Terminals by Data Envelopment Analysis. </w:t>
      </w:r>
      <w:r w:rsidRPr="00E714F0">
        <w:rPr>
          <w:rFonts w:ascii="Times New Roman" w:hAnsi="Times New Roman" w:cs="Times New Roman"/>
          <w:i/>
          <w:iCs/>
          <w:noProof/>
          <w:sz w:val="24"/>
          <w:szCs w:val="24"/>
        </w:rPr>
        <w:t>Journal of Urban Planning and Development</w:t>
      </w:r>
      <w:r w:rsidRPr="00E714F0">
        <w:rPr>
          <w:rFonts w:ascii="Times New Roman" w:hAnsi="Times New Roman" w:cs="Times New Roman"/>
          <w:noProof/>
          <w:sz w:val="24"/>
          <w:szCs w:val="24"/>
        </w:rPr>
        <w:t xml:space="preserve"> 136(4). American Society of Civil Engineers: 314–319.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Transit Wiki (2019) Automated Passenger Counter. Available at: https://www.transitwiki.org/TransitWiki/index.php/Automated_passenger_counter (accessed 10 February 2019).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rPr>
      </w:pPr>
      <w:r w:rsidRPr="00E714F0">
        <w:rPr>
          <w:rFonts w:ascii="Times New Roman" w:hAnsi="Times New Roman" w:cs="Times New Roman"/>
          <w:noProof/>
          <w:sz w:val="24"/>
          <w:szCs w:val="24"/>
        </w:rPr>
        <w:t xml:space="preserve">Walker J (2012) </w:t>
      </w:r>
      <w:r w:rsidRPr="00E714F0">
        <w:rPr>
          <w:rFonts w:ascii="Times New Roman" w:hAnsi="Times New Roman" w:cs="Times New Roman"/>
          <w:i/>
          <w:iCs/>
          <w:noProof/>
          <w:sz w:val="24"/>
          <w:szCs w:val="24"/>
        </w:rPr>
        <w:t xml:space="preserve">Human Transit: How Clearer Thinking about Public Transit Can Enrich </w:t>
      </w:r>
      <w:r w:rsidRPr="00E714F0">
        <w:rPr>
          <w:rFonts w:ascii="Times New Roman" w:hAnsi="Times New Roman" w:cs="Times New Roman"/>
          <w:i/>
          <w:iCs/>
          <w:noProof/>
          <w:sz w:val="24"/>
          <w:szCs w:val="24"/>
        </w:rPr>
        <w:lastRenderedPageBreak/>
        <w:t>Our Communities and Our Lives</w:t>
      </w:r>
      <w:r w:rsidRPr="00E714F0">
        <w:rPr>
          <w:rFonts w:ascii="Times New Roman" w:hAnsi="Times New Roman" w:cs="Times New Roman"/>
          <w:noProof/>
          <w:sz w:val="24"/>
          <w:szCs w:val="24"/>
        </w:rPr>
        <w:t xml:space="preserve">. </w:t>
      </w:r>
      <w:r w:rsidRPr="00E714F0">
        <w:rPr>
          <w:rFonts w:ascii="Times New Roman" w:hAnsi="Times New Roman" w:cs="Times New Roman"/>
          <w:i/>
          <w:iCs/>
          <w:noProof/>
          <w:sz w:val="24"/>
          <w:szCs w:val="24"/>
        </w:rPr>
        <w:t>Human Transit: How Clearer Thinking About Public Transit can Enrich our Communities and our Lives</w:t>
      </w:r>
      <w:r w:rsidRPr="00E714F0">
        <w:rPr>
          <w:rFonts w:ascii="Times New Roman" w:hAnsi="Times New Roman" w:cs="Times New Roman"/>
          <w:noProof/>
          <w:sz w:val="24"/>
          <w:szCs w:val="24"/>
        </w:rPr>
        <w:t>. Island Press.</w:t>
      </w: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hAnsi="Times New Roman" w:cs="Times New Roman"/>
          <w:sz w:val="24"/>
          <w:szCs w:val="24"/>
        </w:rPr>
        <w:fldChar w:fldCharType="end"/>
      </w:r>
    </w:p>
    <w:p w:rsidR="00145AE0" w:rsidRPr="00E714F0" w:rsidRDefault="00145AE0"/>
    <w:sectPr w:rsidR="00145AE0" w:rsidRPr="00E714F0" w:rsidSect="00145AE0">
      <w:footerReference w:type="default" r:id="rId1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1B40" w:rsidRDefault="003C1B40">
      <w:pPr>
        <w:spacing w:after="0" w:line="240" w:lineRule="auto"/>
      </w:pPr>
      <w:r>
        <w:separator/>
      </w:r>
    </w:p>
  </w:endnote>
  <w:endnote w:type="continuationSeparator" w:id="0">
    <w:p w:rsidR="003C1B40" w:rsidRDefault="003C1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2745988"/>
      <w:docPartObj>
        <w:docPartGallery w:val="Page Numbers (Bottom of Page)"/>
        <w:docPartUnique/>
      </w:docPartObj>
    </w:sdtPr>
    <w:sdtEndPr>
      <w:rPr>
        <w:noProof/>
      </w:rPr>
    </w:sdtEndPr>
    <w:sdtContent>
      <w:p w:rsidR="00145AE0" w:rsidRDefault="00145AE0">
        <w:pPr>
          <w:pStyle w:val="Footer"/>
          <w:jc w:val="center"/>
        </w:pPr>
        <w:r>
          <w:fldChar w:fldCharType="begin"/>
        </w:r>
        <w:r>
          <w:instrText xml:space="preserve"> PAGE   \* MERGEFORMAT </w:instrText>
        </w:r>
        <w:r>
          <w:fldChar w:fldCharType="separate"/>
        </w:r>
        <w:r w:rsidR="00921FEC">
          <w:rPr>
            <w:noProof/>
          </w:rPr>
          <w:t>20</w:t>
        </w:r>
        <w:r>
          <w:rPr>
            <w:noProof/>
          </w:rPr>
          <w:fldChar w:fldCharType="end"/>
        </w:r>
      </w:p>
    </w:sdtContent>
  </w:sdt>
  <w:p w:rsidR="00145AE0" w:rsidRDefault="00145A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1B40" w:rsidRDefault="003C1B40">
      <w:pPr>
        <w:spacing w:after="0" w:line="240" w:lineRule="auto"/>
      </w:pPr>
      <w:r>
        <w:separator/>
      </w:r>
    </w:p>
  </w:footnote>
  <w:footnote w:type="continuationSeparator" w:id="0">
    <w:p w:rsidR="003C1B40" w:rsidRDefault="003C1B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662A97"/>
    <w:multiLevelType w:val="multilevel"/>
    <w:tmpl w:val="E3361C0C"/>
    <w:lvl w:ilvl="0">
      <w:start w:val="1"/>
      <w:numFmt w:val="decimal"/>
      <w:lvlText w:val="%1."/>
      <w:lvlJc w:val="left"/>
      <w:pPr>
        <w:ind w:left="360" w:hanging="360"/>
      </w:pPr>
      <w:rPr>
        <w:rFonts w:eastAsia="Times New Roman" w:hint="default"/>
      </w:rPr>
    </w:lvl>
    <w:lvl w:ilvl="1">
      <w:start w:val="1"/>
      <w:numFmt w:val="decimal"/>
      <w:isLgl/>
      <w:suff w:val="space"/>
      <w:lvlText w:val="%1.%2."/>
      <w:lvlJc w:val="left"/>
      <w:pPr>
        <w:ind w:left="0" w:firstLine="0"/>
      </w:pPr>
      <w:rPr>
        <w:rFonts w:eastAsia="Times New Roman" w:hint="default"/>
        <w:color w:val="000000" w:themeColor="text1"/>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800" w:hanging="720"/>
      </w:pPr>
      <w:rPr>
        <w:rFonts w:eastAsia="Times New Roman" w:hint="default"/>
      </w:rPr>
    </w:lvl>
    <w:lvl w:ilvl="4">
      <w:start w:val="1"/>
      <w:numFmt w:val="decimal"/>
      <w:isLgl/>
      <w:lvlText w:val="%1.%2.%3.%4.%5."/>
      <w:lvlJc w:val="left"/>
      <w:pPr>
        <w:ind w:left="2520" w:hanging="1080"/>
      </w:pPr>
      <w:rPr>
        <w:rFonts w:eastAsia="Times New Roman" w:hint="default"/>
      </w:rPr>
    </w:lvl>
    <w:lvl w:ilvl="5">
      <w:start w:val="1"/>
      <w:numFmt w:val="decimal"/>
      <w:isLgl/>
      <w:lvlText w:val="%1.%2.%3.%4.%5.%6."/>
      <w:lvlJc w:val="left"/>
      <w:pPr>
        <w:ind w:left="2880" w:hanging="1080"/>
      </w:pPr>
      <w:rPr>
        <w:rFonts w:eastAsia="Times New Roman" w:hint="default"/>
      </w:rPr>
    </w:lvl>
    <w:lvl w:ilvl="6">
      <w:start w:val="1"/>
      <w:numFmt w:val="decimal"/>
      <w:isLgl/>
      <w:lvlText w:val="%1.%2.%3.%4.%5.%6.%7."/>
      <w:lvlJc w:val="left"/>
      <w:pPr>
        <w:ind w:left="3600" w:hanging="1440"/>
      </w:pPr>
      <w:rPr>
        <w:rFonts w:eastAsia="Times New Roman" w:hint="default"/>
      </w:rPr>
    </w:lvl>
    <w:lvl w:ilvl="7">
      <w:start w:val="1"/>
      <w:numFmt w:val="decimal"/>
      <w:isLgl/>
      <w:lvlText w:val="%1.%2.%3.%4.%5.%6.%7.%8."/>
      <w:lvlJc w:val="left"/>
      <w:pPr>
        <w:ind w:left="3960" w:hanging="1440"/>
      </w:pPr>
      <w:rPr>
        <w:rFonts w:eastAsia="Times New Roman" w:hint="default"/>
      </w:rPr>
    </w:lvl>
    <w:lvl w:ilvl="8">
      <w:start w:val="1"/>
      <w:numFmt w:val="decimal"/>
      <w:isLgl/>
      <w:lvlText w:val="%1.%2.%3.%4.%5.%6.%7.%8.%9."/>
      <w:lvlJc w:val="left"/>
      <w:pPr>
        <w:ind w:left="4680" w:hanging="1800"/>
      </w:pPr>
      <w:rPr>
        <w:rFonts w:eastAsia="Times New Roman" w:hint="default"/>
      </w:rPr>
    </w:lvl>
  </w:abstractNum>
  <w:abstractNum w:abstractNumId="4" w15:restartNumberingAfterBreak="0">
    <w:nsid w:val="34B661CB"/>
    <w:multiLevelType w:val="hybridMultilevel"/>
    <w:tmpl w:val="42EA9186"/>
    <w:lvl w:ilvl="0" w:tplc="512EE27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0"/>
  </w:num>
  <w:num w:numId="4">
    <w:abstractNumId w:val="6"/>
  </w:num>
  <w:num w:numId="5">
    <w:abstractNumId w:val="2"/>
  </w:num>
  <w:num w:numId="6">
    <w:abstractNumId w:val="5"/>
  </w:num>
  <w:num w:numId="7">
    <w:abstractNumId w:val="1"/>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1B0"/>
    <w:rsid w:val="00007704"/>
    <w:rsid w:val="00016681"/>
    <w:rsid w:val="00036D78"/>
    <w:rsid w:val="000376F6"/>
    <w:rsid w:val="0004165D"/>
    <w:rsid w:val="00061798"/>
    <w:rsid w:val="000646C3"/>
    <w:rsid w:val="0007164A"/>
    <w:rsid w:val="00075952"/>
    <w:rsid w:val="00091FEE"/>
    <w:rsid w:val="000A2FB8"/>
    <w:rsid w:val="000D6DCD"/>
    <w:rsid w:val="000E4BFC"/>
    <w:rsid w:val="000F2BF1"/>
    <w:rsid w:val="000F67EC"/>
    <w:rsid w:val="00137D2F"/>
    <w:rsid w:val="00145AE0"/>
    <w:rsid w:val="001536A3"/>
    <w:rsid w:val="00155DA4"/>
    <w:rsid w:val="00157D47"/>
    <w:rsid w:val="00175B97"/>
    <w:rsid w:val="001812ED"/>
    <w:rsid w:val="00181E66"/>
    <w:rsid w:val="00185203"/>
    <w:rsid w:val="001A586C"/>
    <w:rsid w:val="001D2C00"/>
    <w:rsid w:val="00206802"/>
    <w:rsid w:val="00212C9F"/>
    <w:rsid w:val="002349B8"/>
    <w:rsid w:val="00245DC0"/>
    <w:rsid w:val="00267E52"/>
    <w:rsid w:val="00284CEE"/>
    <w:rsid w:val="00294737"/>
    <w:rsid w:val="002A2741"/>
    <w:rsid w:val="002B27F1"/>
    <w:rsid w:val="002B2BF9"/>
    <w:rsid w:val="002D176F"/>
    <w:rsid w:val="002D46CE"/>
    <w:rsid w:val="002D4C20"/>
    <w:rsid w:val="002E7E54"/>
    <w:rsid w:val="002F4E47"/>
    <w:rsid w:val="00306F8F"/>
    <w:rsid w:val="003109BC"/>
    <w:rsid w:val="003139BE"/>
    <w:rsid w:val="003351B0"/>
    <w:rsid w:val="00342243"/>
    <w:rsid w:val="00342E25"/>
    <w:rsid w:val="00344F41"/>
    <w:rsid w:val="003647DD"/>
    <w:rsid w:val="00376709"/>
    <w:rsid w:val="003A4FD4"/>
    <w:rsid w:val="003B5561"/>
    <w:rsid w:val="003C1B40"/>
    <w:rsid w:val="003F1A16"/>
    <w:rsid w:val="003F3267"/>
    <w:rsid w:val="003F43C0"/>
    <w:rsid w:val="00400EC0"/>
    <w:rsid w:val="00414F94"/>
    <w:rsid w:val="00427A86"/>
    <w:rsid w:val="004333AA"/>
    <w:rsid w:val="00434516"/>
    <w:rsid w:val="00435B00"/>
    <w:rsid w:val="00447D76"/>
    <w:rsid w:val="00453CDF"/>
    <w:rsid w:val="00464FD1"/>
    <w:rsid w:val="00470180"/>
    <w:rsid w:val="004A4916"/>
    <w:rsid w:val="004B6ABC"/>
    <w:rsid w:val="004D074A"/>
    <w:rsid w:val="004D3E80"/>
    <w:rsid w:val="0050592C"/>
    <w:rsid w:val="00512A0C"/>
    <w:rsid w:val="005254FE"/>
    <w:rsid w:val="00554928"/>
    <w:rsid w:val="00556034"/>
    <w:rsid w:val="0056137A"/>
    <w:rsid w:val="005A32C2"/>
    <w:rsid w:val="005A5A45"/>
    <w:rsid w:val="005B0033"/>
    <w:rsid w:val="005B2EE7"/>
    <w:rsid w:val="005C2F5D"/>
    <w:rsid w:val="005D2502"/>
    <w:rsid w:val="005E6926"/>
    <w:rsid w:val="005E707D"/>
    <w:rsid w:val="005F0041"/>
    <w:rsid w:val="00617D7C"/>
    <w:rsid w:val="00671D32"/>
    <w:rsid w:val="00672FDF"/>
    <w:rsid w:val="00676933"/>
    <w:rsid w:val="00696128"/>
    <w:rsid w:val="006A40E9"/>
    <w:rsid w:val="006A67E4"/>
    <w:rsid w:val="006B6D74"/>
    <w:rsid w:val="006B7A37"/>
    <w:rsid w:val="006B7DFB"/>
    <w:rsid w:val="006C42B7"/>
    <w:rsid w:val="00702B22"/>
    <w:rsid w:val="00702B4C"/>
    <w:rsid w:val="007461DB"/>
    <w:rsid w:val="007468CB"/>
    <w:rsid w:val="00746FC9"/>
    <w:rsid w:val="00751847"/>
    <w:rsid w:val="00774CB9"/>
    <w:rsid w:val="007877CF"/>
    <w:rsid w:val="007943ED"/>
    <w:rsid w:val="0079523E"/>
    <w:rsid w:val="007A6A7F"/>
    <w:rsid w:val="007C69B7"/>
    <w:rsid w:val="00801E4D"/>
    <w:rsid w:val="00815C76"/>
    <w:rsid w:val="00825B5B"/>
    <w:rsid w:val="00853D23"/>
    <w:rsid w:val="0085736F"/>
    <w:rsid w:val="0086731D"/>
    <w:rsid w:val="0087130B"/>
    <w:rsid w:val="00887107"/>
    <w:rsid w:val="008A492E"/>
    <w:rsid w:val="008C12C4"/>
    <w:rsid w:val="008C1B0A"/>
    <w:rsid w:val="008F5D11"/>
    <w:rsid w:val="008F6305"/>
    <w:rsid w:val="00903C4A"/>
    <w:rsid w:val="00921FEC"/>
    <w:rsid w:val="0092582F"/>
    <w:rsid w:val="00933F94"/>
    <w:rsid w:val="00946C11"/>
    <w:rsid w:val="00975218"/>
    <w:rsid w:val="009B5961"/>
    <w:rsid w:val="009F541C"/>
    <w:rsid w:val="00A0513B"/>
    <w:rsid w:val="00A20F1B"/>
    <w:rsid w:val="00A27BA8"/>
    <w:rsid w:val="00A32389"/>
    <w:rsid w:val="00A852A0"/>
    <w:rsid w:val="00A96D79"/>
    <w:rsid w:val="00AA5776"/>
    <w:rsid w:val="00AB4171"/>
    <w:rsid w:val="00AB7972"/>
    <w:rsid w:val="00B41CA5"/>
    <w:rsid w:val="00B56A1C"/>
    <w:rsid w:val="00B869BE"/>
    <w:rsid w:val="00BB1685"/>
    <w:rsid w:val="00BC2199"/>
    <w:rsid w:val="00BD2D53"/>
    <w:rsid w:val="00BE02B2"/>
    <w:rsid w:val="00BF6162"/>
    <w:rsid w:val="00C042A3"/>
    <w:rsid w:val="00C07A2A"/>
    <w:rsid w:val="00C16ADB"/>
    <w:rsid w:val="00C3584D"/>
    <w:rsid w:val="00C535DB"/>
    <w:rsid w:val="00C6362E"/>
    <w:rsid w:val="00C754C4"/>
    <w:rsid w:val="00C912FD"/>
    <w:rsid w:val="00CB6340"/>
    <w:rsid w:val="00CD2DB6"/>
    <w:rsid w:val="00CD44C0"/>
    <w:rsid w:val="00CF38C4"/>
    <w:rsid w:val="00CF68B3"/>
    <w:rsid w:val="00D112F8"/>
    <w:rsid w:val="00D21D86"/>
    <w:rsid w:val="00D24327"/>
    <w:rsid w:val="00D31540"/>
    <w:rsid w:val="00D35442"/>
    <w:rsid w:val="00D52366"/>
    <w:rsid w:val="00D65166"/>
    <w:rsid w:val="00D707D7"/>
    <w:rsid w:val="00D72F99"/>
    <w:rsid w:val="00D820CC"/>
    <w:rsid w:val="00D90BF9"/>
    <w:rsid w:val="00DA2F6B"/>
    <w:rsid w:val="00DB3818"/>
    <w:rsid w:val="00DB3F70"/>
    <w:rsid w:val="00DD466F"/>
    <w:rsid w:val="00DD704D"/>
    <w:rsid w:val="00DE62B5"/>
    <w:rsid w:val="00DF4B92"/>
    <w:rsid w:val="00E201E7"/>
    <w:rsid w:val="00E20801"/>
    <w:rsid w:val="00E33862"/>
    <w:rsid w:val="00E4011C"/>
    <w:rsid w:val="00E714F0"/>
    <w:rsid w:val="00E82EE9"/>
    <w:rsid w:val="00E94F89"/>
    <w:rsid w:val="00EA661F"/>
    <w:rsid w:val="00ED488D"/>
    <w:rsid w:val="00F02F37"/>
    <w:rsid w:val="00F16F51"/>
    <w:rsid w:val="00F369E1"/>
    <w:rsid w:val="00F37B94"/>
    <w:rsid w:val="00F46C5F"/>
    <w:rsid w:val="00F51B2C"/>
    <w:rsid w:val="00F66ADE"/>
    <w:rsid w:val="00F67906"/>
    <w:rsid w:val="00F755AC"/>
    <w:rsid w:val="00FB3609"/>
    <w:rsid w:val="00FC0884"/>
    <w:rsid w:val="00FD12F1"/>
    <w:rsid w:val="00FD7797"/>
    <w:rsid w:val="00FE0EAC"/>
    <w:rsid w:val="00FE67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C4A25"/>
  <w15:chartTrackingRefBased/>
  <w15:docId w15:val="{B0AB6C98-8177-4473-9E0E-F3EC433B7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14F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714F0"/>
    <w:rPr>
      <w:color w:val="0563C1" w:themeColor="hyperlink"/>
      <w:u w:val="single"/>
    </w:rPr>
  </w:style>
  <w:style w:type="paragraph" w:styleId="Footer">
    <w:name w:val="footer"/>
    <w:basedOn w:val="Normal"/>
    <w:link w:val="FooterChar"/>
    <w:uiPriority w:val="99"/>
    <w:unhideWhenUsed/>
    <w:rsid w:val="00E714F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714F0"/>
  </w:style>
  <w:style w:type="paragraph" w:styleId="ListParagraph">
    <w:name w:val="List Paragraph"/>
    <w:basedOn w:val="Normal"/>
    <w:uiPriority w:val="34"/>
    <w:qFormat/>
    <w:rsid w:val="00E714F0"/>
    <w:pPr>
      <w:ind w:left="720"/>
      <w:contextualSpacing/>
    </w:pPr>
  </w:style>
  <w:style w:type="character" w:customStyle="1" w:styleId="FormulaChar">
    <w:name w:val="Formula Char"/>
    <w:basedOn w:val="DefaultParagraphFont"/>
    <w:link w:val="Formula"/>
    <w:locked/>
    <w:rsid w:val="00E714F0"/>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E714F0"/>
    <w:pPr>
      <w:spacing w:line="240" w:lineRule="auto"/>
      <w:jc w:val="both"/>
    </w:pPr>
    <w:rPr>
      <w:rFonts w:ascii="Times New Roman" w:eastAsia="Yu Mincho" w:hAnsi="Times New Roman" w:cs="Times New Roman"/>
      <w:sz w:val="24"/>
      <w:szCs w:val="24"/>
      <w:lang w:eastAsia="ja-JP"/>
    </w:rPr>
  </w:style>
  <w:style w:type="table" w:styleId="TableGrid">
    <w:name w:val="Table Grid"/>
    <w:basedOn w:val="TableNormal"/>
    <w:uiPriority w:val="39"/>
    <w:rsid w:val="00E714F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E714F0"/>
    <w:rPr>
      <w:rFonts w:ascii="Segoe UI" w:hAnsi="Segoe UI" w:cs="Segoe UI"/>
      <w:sz w:val="18"/>
      <w:szCs w:val="18"/>
    </w:rPr>
  </w:style>
  <w:style w:type="paragraph" w:styleId="BalloonText">
    <w:name w:val="Balloon Text"/>
    <w:basedOn w:val="Normal"/>
    <w:link w:val="BalloonTextChar"/>
    <w:uiPriority w:val="99"/>
    <w:semiHidden/>
    <w:unhideWhenUsed/>
    <w:rsid w:val="00E714F0"/>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rsid w:val="00E714F0"/>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rsid w:val="00E714F0"/>
    <w:pPr>
      <w:spacing w:line="240" w:lineRule="auto"/>
    </w:pPr>
    <w:rPr>
      <w:sz w:val="20"/>
      <w:szCs w:val="20"/>
    </w:rPr>
  </w:style>
  <w:style w:type="character" w:customStyle="1" w:styleId="CommentTextChar">
    <w:name w:val="Comment Text Char"/>
    <w:basedOn w:val="DefaultParagraphFont"/>
    <w:link w:val="CommentText"/>
    <w:uiPriority w:val="99"/>
    <w:rsid w:val="00E714F0"/>
    <w:rPr>
      <w:sz w:val="20"/>
      <w:szCs w:val="20"/>
    </w:rPr>
  </w:style>
  <w:style w:type="character" w:customStyle="1" w:styleId="CommentSubjectChar">
    <w:name w:val="Comment Subject Char"/>
    <w:basedOn w:val="CommentTextChar"/>
    <w:link w:val="CommentSubject"/>
    <w:uiPriority w:val="99"/>
    <w:semiHidden/>
    <w:rsid w:val="00E714F0"/>
    <w:rPr>
      <w:b/>
      <w:bCs/>
      <w:sz w:val="20"/>
      <w:szCs w:val="20"/>
    </w:rPr>
  </w:style>
  <w:style w:type="paragraph" w:styleId="CommentSubject">
    <w:name w:val="annotation subject"/>
    <w:basedOn w:val="CommentText"/>
    <w:next w:val="CommentText"/>
    <w:link w:val="CommentSubjectChar"/>
    <w:uiPriority w:val="99"/>
    <w:semiHidden/>
    <w:unhideWhenUsed/>
    <w:rsid w:val="00E714F0"/>
    <w:rPr>
      <w:b/>
      <w:bCs/>
    </w:rPr>
  </w:style>
  <w:style w:type="paragraph" w:styleId="Header">
    <w:name w:val="header"/>
    <w:basedOn w:val="Normal"/>
    <w:link w:val="HeaderChar"/>
    <w:uiPriority w:val="99"/>
    <w:unhideWhenUsed/>
    <w:rsid w:val="00E714F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714F0"/>
  </w:style>
  <w:style w:type="paragraph" w:styleId="FootnoteText">
    <w:name w:val="footnote text"/>
    <w:basedOn w:val="Normal"/>
    <w:link w:val="FootnoteTextChar"/>
    <w:uiPriority w:val="99"/>
    <w:semiHidden/>
    <w:unhideWhenUsed/>
    <w:rsid w:val="00E714F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14F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944</TotalTime>
  <Pages>20</Pages>
  <Words>18431</Words>
  <Characters>105059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171</cp:revision>
  <dcterms:created xsi:type="dcterms:W3CDTF">2020-03-03T17:36:00Z</dcterms:created>
  <dcterms:modified xsi:type="dcterms:W3CDTF">2020-03-05T21:17:00Z</dcterms:modified>
</cp:coreProperties>
</file>